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C8" w:rsidRPr="00FB62C8" w:rsidRDefault="00FB62C8" w:rsidP="00FB62C8">
      <w:pPr>
        <w:pStyle w:val="1"/>
        <w:shd w:val="clear" w:color="auto" w:fill="FFFFFF"/>
        <w:spacing w:before="300" w:beforeAutospacing="0" w:after="150" w:afterAutospacing="0" w:line="420" w:lineRule="atLeast"/>
        <w:jc w:val="center"/>
        <w:rPr>
          <w:b w:val="0"/>
          <w:bCs w:val="0"/>
          <w:color w:val="000000"/>
          <w:sz w:val="28"/>
          <w:szCs w:val="28"/>
        </w:rPr>
      </w:pPr>
      <w:bookmarkStart w:id="0" w:name="_GoBack"/>
      <w:r w:rsidRPr="00FB62C8">
        <w:rPr>
          <w:b w:val="0"/>
          <w:bCs w:val="0"/>
          <w:color w:val="000000"/>
          <w:sz w:val="28"/>
          <w:szCs w:val="28"/>
        </w:rPr>
        <w:t xml:space="preserve">Ответственность за осуществление предпринимательской деятельности </w:t>
      </w:r>
      <w:bookmarkEnd w:id="0"/>
      <w:r w:rsidRPr="00FB62C8">
        <w:rPr>
          <w:b w:val="0"/>
          <w:bCs w:val="0"/>
          <w:color w:val="000000"/>
          <w:sz w:val="28"/>
          <w:szCs w:val="28"/>
        </w:rPr>
        <w:t>без постановки на учет в государственном органе</w:t>
      </w:r>
    </w:p>
    <w:p w:rsidR="00FB62C8" w:rsidRPr="00FB62C8" w:rsidRDefault="00FB62C8" w:rsidP="00FB62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62C8">
        <w:rPr>
          <w:color w:val="000000"/>
          <w:sz w:val="28"/>
          <w:szCs w:val="28"/>
        </w:rPr>
        <w:t xml:space="preserve">В соответствии со статьей 2 Гражданского кодекса Российской Федерации предпринимательская деятельность – это самостоятельная, осуществляемая на свой риск деятельность, направленная </w:t>
      </w:r>
      <w:proofErr w:type="gramStart"/>
      <w:r w:rsidRPr="00FB62C8">
        <w:rPr>
          <w:color w:val="000000"/>
          <w:sz w:val="28"/>
          <w:szCs w:val="28"/>
        </w:rPr>
        <w:t>на систематическое получение</w:t>
      </w:r>
      <w:proofErr w:type="gramEnd"/>
      <w:r w:rsidRPr="00FB62C8">
        <w:rPr>
          <w:color w:val="000000"/>
          <w:sz w:val="28"/>
          <w:szCs w:val="28"/>
        </w:rPr>
        <w:t xml:space="preserve"> прибыли от пользования имуществом, продажи товаров, выполнения работ или оказания услуг.</w:t>
      </w:r>
    </w:p>
    <w:p w:rsidR="00FB62C8" w:rsidRPr="00FB62C8" w:rsidRDefault="00FB62C8" w:rsidP="00FB62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62C8">
        <w:rPr>
          <w:color w:val="000000"/>
          <w:sz w:val="28"/>
          <w:szCs w:val="28"/>
        </w:rPr>
        <w:t>Лица, осуществляющие предпринимательскую деятельность, должны быть зарегистрированы в этом качестве в установленном законом порядке, если иное не предусмотрено указанным Кодексом.</w:t>
      </w:r>
    </w:p>
    <w:p w:rsidR="00FB62C8" w:rsidRPr="00FB62C8" w:rsidRDefault="00FB62C8" w:rsidP="00FB62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62C8">
        <w:rPr>
          <w:color w:val="000000"/>
          <w:sz w:val="28"/>
          <w:szCs w:val="28"/>
        </w:rPr>
        <w:t>В силу статьи 1 Федерального закона от 08.08.2001 № 129-ФЗ «О государственной регистрации юридических лиц и индивидуальных предпринимателей», государственной регистрацией юридических лиц и индивидуальных предпринимателей признаются акты уполномоченного федерального органа исполнительной власти, осуществляемые посредством внесения в государственные реестры сведений о создании, реорганизации и ликвидации юридических лиц, приобретении физическими лицами статуса индивидуального предпринимателя, прекращении физическими лицами деятельности в качестве индивидуальных предпринимателей, иных сведений о юридических лицах и об индивидуальных предпринимателях в соответствии с настоящим Федеральным законом.</w:t>
      </w:r>
    </w:p>
    <w:p w:rsidR="00FB62C8" w:rsidRPr="00FB62C8" w:rsidRDefault="00FB62C8" w:rsidP="00FB62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62C8">
        <w:rPr>
          <w:color w:val="000000"/>
          <w:sz w:val="28"/>
          <w:szCs w:val="28"/>
        </w:rPr>
        <w:t>Осуществление предпринимательской деятельности без постановки на учет в государственном органе действующим законодательством признается незаконной и влечет для лица, ее ведущего, негативные последствия налогового, административного и уголовного характера.</w:t>
      </w:r>
    </w:p>
    <w:p w:rsidR="00FB62C8" w:rsidRPr="00FB62C8" w:rsidRDefault="00FB62C8" w:rsidP="00FB62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62C8">
        <w:rPr>
          <w:color w:val="000000"/>
          <w:sz w:val="28"/>
          <w:szCs w:val="28"/>
        </w:rPr>
        <w:t>Согласно статьи 116 Налогового кодекса Российской Федерации нарушение налогоплательщиком срока подачи заявления о постановке на учет в налоговом органе влечет взыскание в виде штрафа в размере 10 тыс. рублей. Ответственность за ведение деятельности организацией или индивидуальным предпринимателем без постановки на учет в налоговом органе влечет взыскание штрафа в размере 10% от доходов, полученных в течение указанного времени в результате такой деятельности, но не менее 40 тыс. рублей.</w:t>
      </w:r>
    </w:p>
    <w:p w:rsidR="00FB62C8" w:rsidRPr="00FB62C8" w:rsidRDefault="00FB62C8" w:rsidP="00FB62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62C8">
        <w:rPr>
          <w:color w:val="000000"/>
          <w:sz w:val="28"/>
          <w:szCs w:val="28"/>
        </w:rPr>
        <w:t xml:space="preserve">Частью 1 статьи 14.1 Кодекса Российской Федерации об административных правонарушениях предусмотрена административная </w:t>
      </w:r>
      <w:proofErr w:type="gramStart"/>
      <w:r w:rsidRPr="00FB62C8">
        <w:rPr>
          <w:color w:val="000000"/>
          <w:sz w:val="28"/>
          <w:szCs w:val="28"/>
        </w:rPr>
        <w:t>ответственность  за</w:t>
      </w:r>
      <w:proofErr w:type="gramEnd"/>
      <w:r w:rsidRPr="00FB62C8">
        <w:rPr>
          <w:color w:val="000000"/>
          <w:sz w:val="28"/>
          <w:szCs w:val="28"/>
        </w:rPr>
        <w:t xml:space="preserve">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лица. Указанное деяние предусматривает наложение административного штрафа в размере 500 до 2000 рублей.</w:t>
      </w:r>
    </w:p>
    <w:p w:rsidR="00FB62C8" w:rsidRPr="00FB62C8" w:rsidRDefault="00FB62C8" w:rsidP="00FB62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62C8">
        <w:rPr>
          <w:color w:val="000000"/>
          <w:sz w:val="28"/>
          <w:szCs w:val="28"/>
        </w:rPr>
        <w:t xml:space="preserve">Деятельность, ведущаяся без регистрации или с нарушениями её правил и приведшая к крупному ущербу гражданам, организациям или государству, рассматривается в уголовном законодательстве как незаконное предпринимательство и наказывается в соответствии со статьей 171 Уголовного кодекса РФ штрафом до 300 тыс. рублей или в размере </w:t>
      </w:r>
      <w:proofErr w:type="gramStart"/>
      <w:r w:rsidRPr="00FB62C8">
        <w:rPr>
          <w:color w:val="000000"/>
          <w:sz w:val="28"/>
          <w:szCs w:val="28"/>
        </w:rPr>
        <w:t>дохода</w:t>
      </w:r>
      <w:proofErr w:type="gramEnd"/>
      <w:r w:rsidRPr="00FB62C8">
        <w:rPr>
          <w:color w:val="000000"/>
          <w:sz w:val="28"/>
          <w:szCs w:val="28"/>
        </w:rPr>
        <w:t xml:space="preserve"> осужденного за </w:t>
      </w:r>
      <w:r w:rsidRPr="00FB62C8">
        <w:rPr>
          <w:color w:val="000000"/>
          <w:sz w:val="28"/>
          <w:szCs w:val="28"/>
        </w:rPr>
        <w:lastRenderedPageBreak/>
        <w:t>период до 2 лет, а также обязательными работами на срок до 480 часов, либо арестом на срок до 6 месяцев.</w:t>
      </w:r>
    </w:p>
    <w:p w:rsidR="00FB62C8" w:rsidRPr="00FB62C8" w:rsidRDefault="00FB62C8" w:rsidP="00FB62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62C8">
        <w:rPr>
          <w:color w:val="000000"/>
          <w:sz w:val="28"/>
          <w:szCs w:val="28"/>
        </w:rPr>
        <w:t xml:space="preserve">Наличие отягчающих обстоятельств может привести к увеличению штрафа до 500 тыс. </w:t>
      </w:r>
      <w:proofErr w:type="gramStart"/>
      <w:r w:rsidRPr="00FB62C8">
        <w:rPr>
          <w:color w:val="000000"/>
          <w:sz w:val="28"/>
          <w:szCs w:val="28"/>
        </w:rPr>
        <w:t>рублей  или</w:t>
      </w:r>
      <w:proofErr w:type="gramEnd"/>
      <w:r w:rsidRPr="00FB62C8">
        <w:rPr>
          <w:color w:val="000000"/>
          <w:sz w:val="28"/>
          <w:szCs w:val="28"/>
        </w:rPr>
        <w:t xml:space="preserve"> в размере дохода осужденного за период до трёх лет, а также к принудительным работам на срок до 5 лет, либо лишению свободы на срок до 5 лет со штрафом в размере до 80 тыс. рублей или в размере заработной платы или иного дохода осужденного за период до 6 месяцев либо без такового.</w:t>
      </w:r>
    </w:p>
    <w:p w:rsidR="00FB62C8" w:rsidRPr="00FB62C8" w:rsidRDefault="00FB62C8" w:rsidP="00FB62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62C8">
        <w:rPr>
          <w:color w:val="000000"/>
          <w:sz w:val="28"/>
          <w:szCs w:val="28"/>
        </w:rPr>
        <w:t>При этом крупным размером, крупным ущербом, доходом в крупном размере признаются стоимость, ущерб, доход в сумме, превышающей 2 млн. 200 тыс. рублей.</w:t>
      </w:r>
    </w:p>
    <w:p w:rsidR="00A426DA" w:rsidRPr="00FB62C8" w:rsidRDefault="00A426DA" w:rsidP="00FB62C8">
      <w:pPr>
        <w:rPr>
          <w:rFonts w:ascii="Times New Roman" w:hAnsi="Times New Roman" w:cs="Times New Roman"/>
          <w:sz w:val="28"/>
          <w:szCs w:val="28"/>
        </w:rPr>
      </w:pPr>
    </w:p>
    <w:sectPr w:rsidR="00A426DA" w:rsidRPr="00FB62C8" w:rsidSect="00FB62C8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D2"/>
    <w:rsid w:val="002C7BD2"/>
    <w:rsid w:val="00A426DA"/>
    <w:rsid w:val="00FB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D941"/>
  <w15:chartTrackingRefBased/>
  <w15:docId w15:val="{A75E67BF-DDFB-443E-9A35-C7553A9B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62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150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2020-01-14T19:51:00Z</dcterms:created>
  <dcterms:modified xsi:type="dcterms:W3CDTF">2020-01-14T19:54:00Z</dcterms:modified>
</cp:coreProperties>
</file>