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widowControl/>
        <w:ind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drawing>
          <wp:inline distT="0" distB="0" distL="114300" distR="114300">
            <wp:extent cx="628650" cy="77152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628650" cy="771525"/>
                    </a:xfrm>
                    <a:prstGeom prst="rect">
                      <a:avLst/>
                    </a:prstGeom>
                    <a:noFill/>
                    <a:ln>
                      <a:noFill/>
                    </a:ln>
                  </pic:spPr>
                </pic:pic>
              </a:graphicData>
            </a:graphic>
          </wp:inline>
        </w:drawing>
      </w:r>
    </w:p>
    <w:p>
      <w:pPr>
        <w:pStyle w:val="6"/>
        <w:bidi w:val="0"/>
        <w:jc w:val="center"/>
        <w:rPr>
          <w:b/>
          <w:bCs/>
        </w:rPr>
      </w:pPr>
      <w:r>
        <w:rPr>
          <w:b/>
          <w:bCs/>
        </w:rPr>
        <w:t>Р Е С П У Б Л И К А   К Р Ы М</w:t>
      </w:r>
    </w:p>
    <w:p>
      <w:pPr>
        <w:pStyle w:val="6"/>
        <w:bidi w:val="0"/>
        <w:jc w:val="center"/>
        <w:rPr>
          <w:b/>
          <w:bCs/>
        </w:rPr>
      </w:pPr>
      <w:r>
        <w:rPr>
          <w:b/>
          <w:bCs/>
        </w:rPr>
        <w:t>СИМФЕРОПОЛЬСКИЙ РАЙОН</w:t>
      </w:r>
      <w:r>
        <w:rPr>
          <w:rFonts w:hint="default"/>
          <w:b/>
          <w:bCs/>
          <w:lang w:val="ru-RU"/>
        </w:rPr>
        <w:t xml:space="preserve">                                                                    </w:t>
      </w:r>
      <w:r>
        <w:rPr>
          <w:b/>
          <w:bCs/>
        </w:rPr>
        <w:t>ГВАРДЕЙСКИЙ СЕЛЬСКИЙ СОВЕТ</w:t>
      </w:r>
    </w:p>
    <w:p>
      <w:pPr>
        <w:pStyle w:val="6"/>
        <w:bidi w:val="0"/>
        <w:jc w:val="center"/>
        <w:rPr>
          <w:b/>
          <w:bCs/>
        </w:rPr>
      </w:pPr>
      <w:r>
        <w:rPr>
          <w:rFonts w:hint="default"/>
          <w:b/>
          <w:bCs/>
          <w:lang w:val="ru-RU"/>
        </w:rPr>
        <w:t>___</w:t>
      </w:r>
      <w:r>
        <w:rPr>
          <w:b/>
          <w:bCs/>
        </w:rPr>
        <w:t xml:space="preserve"> ЗАСЕДАНИЕ 1 СОЗЫВА</w:t>
      </w:r>
    </w:p>
    <w:p>
      <w:pPr>
        <w:tabs>
          <w:tab w:val="left" w:pos="3240"/>
        </w:tabs>
        <w:jc w:val="center"/>
        <w:rPr>
          <w:rFonts w:ascii="Times New Roman" w:hAnsi="Times New Roman" w:cs="Times New Roman"/>
          <w:sz w:val="28"/>
          <w:szCs w:val="28"/>
          <w:u w:val="none"/>
        </w:rPr>
      </w:pPr>
      <w:r>
        <w:rPr>
          <w:rFonts w:cs="Times New Roman"/>
          <w:b/>
          <w:sz w:val="28"/>
          <w:szCs w:val="28"/>
          <w:u w:val="none"/>
          <w:lang w:val="ru-RU"/>
        </w:rPr>
        <w:t>ПРОЕКТ</w:t>
      </w:r>
      <w:r>
        <w:rPr>
          <w:rFonts w:hint="default" w:cs="Times New Roman"/>
          <w:b/>
          <w:sz w:val="28"/>
          <w:szCs w:val="28"/>
          <w:u w:val="none"/>
          <w:lang w:val="ru-RU"/>
        </w:rPr>
        <w:t xml:space="preserve">  </w:t>
      </w:r>
      <w:r>
        <w:rPr>
          <w:rFonts w:ascii="Times New Roman" w:hAnsi="Times New Roman" w:cs="Times New Roman"/>
          <w:b/>
          <w:sz w:val="28"/>
          <w:szCs w:val="28"/>
          <w:u w:val="none"/>
        </w:rPr>
        <w:t>РЕШЕНИ</w:t>
      </w:r>
      <w:r>
        <w:rPr>
          <w:rFonts w:cs="Times New Roman"/>
          <w:b/>
          <w:sz w:val="28"/>
          <w:szCs w:val="28"/>
          <w:u w:val="none"/>
          <w:lang w:val="ru-RU"/>
        </w:rPr>
        <w:t>Я</w:t>
      </w:r>
      <w:r>
        <w:rPr>
          <w:rFonts w:ascii="Times New Roman" w:hAnsi="Times New Roman" w:cs="Times New Roman"/>
          <w:sz w:val="28"/>
          <w:szCs w:val="28"/>
          <w:u w:val="none"/>
        </w:rPr>
        <w:t xml:space="preserve">                                                                          </w:t>
      </w:r>
    </w:p>
    <w:p>
      <w:pPr>
        <w:ind w:hanging="540"/>
        <w:rPr>
          <w:rFonts w:ascii="Times New Roman" w:hAnsi="Times New Roman" w:cs="Times New Roman"/>
          <w:b/>
          <w:sz w:val="28"/>
          <w:szCs w:val="28"/>
          <w:u w:val="none"/>
        </w:rPr>
      </w:pPr>
      <w:r>
        <w:rPr>
          <w:rFonts w:ascii="Times New Roman" w:hAnsi="Times New Roman" w:cs="Times New Roman"/>
          <w:b/>
          <w:sz w:val="28"/>
          <w:szCs w:val="28"/>
          <w:u w:val="none"/>
        </w:rPr>
        <w:t xml:space="preserve">     </w:t>
      </w:r>
      <w:r>
        <w:rPr>
          <w:rFonts w:hint="default" w:cs="Times New Roman"/>
          <w:b/>
          <w:sz w:val="28"/>
          <w:szCs w:val="28"/>
          <w:u w:val="none"/>
          <w:lang w:val="ru-RU"/>
        </w:rPr>
        <w:tab/>
      </w:r>
      <w:r>
        <w:rPr>
          <w:rFonts w:hint="default" w:cs="Times New Roman"/>
          <w:b/>
          <w:sz w:val="28"/>
          <w:szCs w:val="28"/>
          <w:u w:val="none"/>
          <w:lang w:val="ru-RU"/>
        </w:rPr>
        <w:t>30.03.2020</w:t>
      </w:r>
      <w:r>
        <w:rPr>
          <w:rFonts w:ascii="Times New Roman" w:hAnsi="Times New Roman" w:cs="Times New Roman"/>
          <w:b/>
          <w:sz w:val="28"/>
          <w:szCs w:val="28"/>
          <w:u w:val="none"/>
        </w:rPr>
        <w:t xml:space="preserve"> г.                                                                        пгт. Гвардейское</w:t>
      </w:r>
    </w:p>
    <w:p>
      <w:pPr>
        <w:rPr>
          <w:rFonts w:hint="default" w:ascii="Times New Roman" w:hAnsi="Times New Roman" w:cs="Times New Roman"/>
          <w:b/>
          <w:sz w:val="28"/>
          <w:szCs w:val="28"/>
          <w:u w:val="none"/>
          <w:lang w:val="ru-RU"/>
        </w:rPr>
      </w:pPr>
      <w:r>
        <w:rPr>
          <w:rFonts w:ascii="Times New Roman" w:hAnsi="Times New Roman" w:cs="Times New Roman"/>
          <w:b/>
          <w:sz w:val="28"/>
          <w:szCs w:val="28"/>
          <w:u w:val="none"/>
        </w:rPr>
        <w:t xml:space="preserve">№ </w:t>
      </w:r>
      <w:r>
        <w:rPr>
          <w:rFonts w:hint="default" w:cs="Times New Roman"/>
          <w:b/>
          <w:sz w:val="28"/>
          <w:szCs w:val="28"/>
          <w:u w:val="none"/>
          <w:lang w:val="ru-RU"/>
        </w:rPr>
        <w:t>_____</w:t>
      </w:r>
    </w:p>
    <w:p>
      <w:pPr>
        <w:spacing w:after="0" w:line="240" w:lineRule="auto"/>
        <w:jc w:val="both"/>
        <w:rPr>
          <w:b/>
          <w:sz w:val="24"/>
          <w:szCs w:val="24"/>
        </w:rPr>
      </w:pPr>
      <w:r>
        <w:rPr>
          <w:rFonts w:eastAsia="Times New Roman"/>
          <w:b/>
          <w:kern w:val="3"/>
          <w:sz w:val="24"/>
          <w:szCs w:val="24"/>
          <w:lang w:eastAsia="ru-RU"/>
        </w:rPr>
        <w:t xml:space="preserve">Об утверждении положения </w:t>
      </w:r>
      <w:r>
        <w:rPr>
          <w:b/>
          <w:sz w:val="24"/>
          <w:szCs w:val="24"/>
        </w:rPr>
        <w:t>о порядке учета,</w:t>
      </w:r>
    </w:p>
    <w:p>
      <w:pPr>
        <w:spacing w:after="0" w:line="240" w:lineRule="auto"/>
        <w:jc w:val="both"/>
        <w:rPr>
          <w:b/>
          <w:sz w:val="24"/>
          <w:szCs w:val="24"/>
        </w:rPr>
      </w:pPr>
      <w:r>
        <w:rPr>
          <w:b/>
          <w:sz w:val="24"/>
          <w:szCs w:val="24"/>
        </w:rPr>
        <w:t>управления и распоряжения объектами</w:t>
      </w:r>
    </w:p>
    <w:p>
      <w:pPr>
        <w:spacing w:after="0" w:line="240" w:lineRule="auto"/>
        <w:jc w:val="both"/>
        <w:rPr>
          <w:b/>
          <w:sz w:val="24"/>
          <w:szCs w:val="24"/>
        </w:rPr>
      </w:pPr>
      <w:r>
        <w:rPr>
          <w:b/>
          <w:sz w:val="24"/>
          <w:szCs w:val="24"/>
        </w:rPr>
        <w:t>жилищного фонда муниципального образования</w:t>
      </w:r>
    </w:p>
    <w:p>
      <w:pPr>
        <w:spacing w:after="0" w:line="240" w:lineRule="auto"/>
        <w:jc w:val="both"/>
        <w:rPr>
          <w:b/>
          <w:sz w:val="24"/>
          <w:szCs w:val="24"/>
        </w:rPr>
      </w:pPr>
      <w:r>
        <w:rPr>
          <w:b/>
          <w:sz w:val="24"/>
          <w:szCs w:val="24"/>
          <w:lang w:val="ru-RU"/>
        </w:rPr>
        <w:t>Гвардей</w:t>
      </w:r>
      <w:r>
        <w:rPr>
          <w:b/>
          <w:sz w:val="24"/>
          <w:szCs w:val="24"/>
        </w:rPr>
        <w:t>ское сельское поселения</w:t>
      </w:r>
    </w:p>
    <w:p>
      <w:pPr>
        <w:spacing w:after="0" w:line="240" w:lineRule="auto"/>
        <w:jc w:val="both"/>
        <w:rPr>
          <w:b/>
          <w:sz w:val="24"/>
          <w:szCs w:val="24"/>
        </w:rPr>
      </w:pPr>
      <w:r>
        <w:rPr>
          <w:b/>
          <w:sz w:val="24"/>
          <w:szCs w:val="24"/>
        </w:rPr>
        <w:t>Симферопольского  района Республики Крым</w:t>
      </w:r>
    </w:p>
    <w:p>
      <w:pPr>
        <w:ind w:right="6038"/>
        <w:jc w:val="both"/>
        <w:rPr>
          <w:rFonts w:ascii="Arial" w:hAnsi="Arial" w:cs="Arial"/>
          <w:color w:val="000000"/>
          <w:sz w:val="28"/>
          <w:szCs w:val="28"/>
          <w:u w:val="none"/>
        </w:rPr>
      </w:pPr>
      <w:r>
        <w:rPr>
          <w:rFonts w:ascii="Times New Roman" w:hAnsi="Times New Roman" w:cs="Times New Roman"/>
          <w:sz w:val="28"/>
          <w:szCs w:val="28"/>
          <w:u w:val="none"/>
        </w:rPr>
        <w:t xml:space="preserve">            </w:t>
      </w:r>
    </w:p>
    <w:p>
      <w:pPr>
        <w:jc w:val="both"/>
        <w:rPr>
          <w:rFonts w:ascii="Times New Roman" w:hAnsi="Times New Roman"/>
          <w:sz w:val="24"/>
          <w:szCs w:val="24"/>
          <w:u w:val="none"/>
        </w:rPr>
      </w:pPr>
      <w:r>
        <w:rPr>
          <w:rFonts w:ascii="Times New Roman" w:hAnsi="Times New Roman"/>
          <w:sz w:val="28"/>
          <w:szCs w:val="28"/>
          <w:u w:val="none"/>
        </w:rPr>
        <w:t xml:space="preserve">           </w:t>
      </w:r>
      <w:r>
        <w:rPr>
          <w:rFonts w:ascii="Times New Roman" w:hAnsi="Times New Roman"/>
          <w:sz w:val="24"/>
          <w:szCs w:val="24"/>
          <w:u w:val="none"/>
        </w:rPr>
        <w:t xml:space="preserve">    Руководствуясь Жилищным Кодексом Р</w:t>
      </w:r>
      <w:r>
        <w:rPr>
          <w:sz w:val="24"/>
          <w:szCs w:val="24"/>
          <w:u w:val="none"/>
          <w:lang w:val="ru-RU"/>
        </w:rPr>
        <w:t>оссийской</w:t>
      </w:r>
      <w:r>
        <w:rPr>
          <w:rFonts w:hint="default"/>
          <w:sz w:val="24"/>
          <w:szCs w:val="24"/>
          <w:u w:val="none"/>
          <w:lang w:val="ru-RU"/>
        </w:rPr>
        <w:t xml:space="preserve"> </w:t>
      </w:r>
      <w:r>
        <w:rPr>
          <w:rFonts w:ascii="Times New Roman" w:hAnsi="Times New Roman"/>
          <w:sz w:val="24"/>
          <w:szCs w:val="24"/>
          <w:u w:val="none"/>
        </w:rPr>
        <w:t>Ф</w:t>
      </w:r>
      <w:r>
        <w:rPr>
          <w:sz w:val="24"/>
          <w:szCs w:val="24"/>
          <w:u w:val="none"/>
          <w:lang w:val="ru-RU"/>
        </w:rPr>
        <w:t>едерации</w:t>
      </w:r>
      <w:r>
        <w:rPr>
          <w:rFonts w:ascii="Times New Roman" w:hAnsi="Times New Roman"/>
          <w:sz w:val="24"/>
          <w:szCs w:val="24"/>
          <w:u w:val="none"/>
        </w:rPr>
        <w:t>,</w:t>
      </w:r>
      <w:r>
        <w:rPr>
          <w:rFonts w:hint="default"/>
          <w:sz w:val="24"/>
          <w:szCs w:val="24"/>
          <w:u w:val="none"/>
          <w:lang w:val="ru-RU"/>
        </w:rPr>
        <w:t xml:space="preserve"> Гражданским кодексом Российской Федерации,</w:t>
      </w:r>
      <w:r>
        <w:rPr>
          <w:rFonts w:ascii="Times New Roman" w:hAnsi="Times New Roman"/>
          <w:sz w:val="24"/>
          <w:szCs w:val="24"/>
          <w:u w:val="none"/>
        </w:rPr>
        <w:t xml:space="preserve"> Федеральным законом от 06.10.2003 года № 131-ФЗ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Законом Республики Крым от 06.07.2015 №130-ЗРК/2015 «О регулировании некоторых вопросов в области жилищных отношений в Республике Крым», </w:t>
      </w:r>
      <w:r>
        <w:rPr>
          <w:sz w:val="24"/>
          <w:szCs w:val="24"/>
        </w:rPr>
        <w:t xml:space="preserve">Уставом муниципального образования </w:t>
      </w:r>
      <w:r>
        <w:rPr>
          <w:sz w:val="24"/>
          <w:szCs w:val="24"/>
          <w:lang w:val="ru-RU"/>
        </w:rPr>
        <w:t>Гвардейское</w:t>
      </w:r>
      <w:r>
        <w:rPr>
          <w:sz w:val="24"/>
          <w:szCs w:val="24"/>
        </w:rPr>
        <w:t xml:space="preserve"> сельское поселение Симферопольского района Республики Крым</w:t>
      </w:r>
      <w:r>
        <w:rPr>
          <w:rFonts w:hint="default"/>
          <w:sz w:val="24"/>
          <w:szCs w:val="24"/>
          <w:lang w:val="ru-RU"/>
        </w:rPr>
        <w:t xml:space="preserve">, </w:t>
      </w:r>
      <w:r>
        <w:rPr>
          <w:rFonts w:ascii="Times New Roman" w:hAnsi="Times New Roman"/>
          <w:sz w:val="24"/>
          <w:szCs w:val="24"/>
          <w:u w:val="none"/>
        </w:rPr>
        <w:t xml:space="preserve">Гвардейский сельский совет </w:t>
      </w:r>
    </w:p>
    <w:p>
      <w:pPr>
        <w:jc w:val="center"/>
        <w:rPr>
          <w:rFonts w:ascii="Times New Roman" w:hAnsi="Times New Roman" w:cs="Times New Roman"/>
          <w:b/>
          <w:bCs/>
          <w:color w:val="000000"/>
          <w:sz w:val="24"/>
          <w:szCs w:val="24"/>
          <w:u w:val="none"/>
        </w:rPr>
      </w:pPr>
      <w:r>
        <w:rPr>
          <w:rFonts w:ascii="Times New Roman" w:hAnsi="Times New Roman" w:cs="Times New Roman"/>
          <w:b/>
          <w:bCs/>
          <w:color w:val="000000"/>
          <w:sz w:val="24"/>
          <w:szCs w:val="24"/>
          <w:u w:val="none"/>
        </w:rPr>
        <w:t>РЕШИЛ:</w:t>
      </w:r>
    </w:p>
    <w:p>
      <w:pPr>
        <w:pStyle w:val="15"/>
        <w:numPr>
          <w:ilvl w:val="0"/>
          <w:numId w:val="1"/>
        </w:numPr>
        <w:tabs>
          <w:tab w:val="left" w:pos="1286"/>
        </w:tabs>
        <w:spacing w:after="0" w:line="240" w:lineRule="auto"/>
        <w:ind w:left="0" w:firstLine="709"/>
        <w:jc w:val="both"/>
        <w:rPr>
          <w:sz w:val="24"/>
          <w:szCs w:val="24"/>
        </w:rPr>
      </w:pPr>
      <w:r>
        <w:rPr>
          <w:rStyle w:val="24"/>
          <w:color w:val="auto"/>
          <w:sz w:val="24"/>
          <w:szCs w:val="24"/>
          <w:shd w:val="clear" w:color="auto" w:fill="auto"/>
        </w:rPr>
        <w:t>Утвердить Положение о порядке учета, управления и распоряжения объектами жилищного фонда муниципального образования Гвардейское сельское поселение Симферопольского района Республики Крым (приложение 1).</w:t>
      </w:r>
      <w:r>
        <w:rPr>
          <w:sz w:val="24"/>
          <w:szCs w:val="24"/>
        </w:rPr>
        <w:fldChar w:fldCharType="begin"/>
      </w:r>
      <w:r>
        <w:rPr>
          <w:sz w:val="24"/>
          <w:szCs w:val="24"/>
        </w:rPr>
        <w:instrText xml:space="preserve"> TOC \o "1-5" \h \z </w:instrText>
      </w:r>
      <w:r>
        <w:rPr>
          <w:sz w:val="24"/>
          <w:szCs w:val="24"/>
        </w:rPr>
        <w:fldChar w:fldCharType="separate"/>
      </w:r>
    </w:p>
    <w:p>
      <w:pPr>
        <w:pStyle w:val="27"/>
        <w:tabs>
          <w:tab w:val="left" w:pos="1003"/>
          <w:tab w:val="left" w:leader="underscore" w:pos="7498"/>
        </w:tabs>
        <w:spacing w:line="240" w:lineRule="auto"/>
        <w:ind w:firstLine="709"/>
        <w:jc w:val="both"/>
        <w:rPr>
          <w:color w:val="000000"/>
          <w:sz w:val="24"/>
          <w:szCs w:val="24"/>
        </w:rPr>
      </w:pPr>
      <w:r>
        <w:rPr>
          <w:color w:val="000000"/>
          <w:sz w:val="24"/>
          <w:szCs w:val="24"/>
        </w:rPr>
        <w:t xml:space="preserve">2. Обнародовать настоящее решение путем размещения его на официальном сайте </w:t>
      </w:r>
      <w:r>
        <w:rPr>
          <w:color w:val="000000"/>
          <w:sz w:val="24"/>
          <w:szCs w:val="24"/>
          <w:lang w:val="ru-RU"/>
        </w:rPr>
        <w:t>Гвардей</w:t>
      </w:r>
      <w:r>
        <w:rPr>
          <w:color w:val="000000"/>
          <w:sz w:val="24"/>
          <w:szCs w:val="24"/>
        </w:rPr>
        <w:t xml:space="preserve">ского сельского поселения </w:t>
      </w:r>
      <w:r>
        <w:rPr>
          <w:rFonts w:ascii="Times New Roman" w:hAnsi="Times New Roman" w:cs="Times New Roman"/>
          <w:sz w:val="24"/>
          <w:szCs w:val="24"/>
        </w:rPr>
        <w:t xml:space="preserve"> </w:t>
      </w:r>
      <w:r>
        <w:rPr>
          <w:sz w:val="24"/>
          <w:szCs w:val="24"/>
        </w:rPr>
        <w:fldChar w:fldCharType="begin"/>
      </w:r>
      <w:r>
        <w:rPr>
          <w:sz w:val="24"/>
          <w:szCs w:val="24"/>
        </w:rPr>
        <w:instrText xml:space="preserve"> HYPERLINK "http://гвардсовет.рф" </w:instrText>
      </w:r>
      <w:r>
        <w:rPr>
          <w:sz w:val="24"/>
          <w:szCs w:val="24"/>
        </w:rPr>
        <w:fldChar w:fldCharType="separate"/>
      </w:r>
      <w:r>
        <w:rPr>
          <w:rStyle w:val="8"/>
          <w:rFonts w:ascii="Times New Roman" w:hAnsi="Times New Roman"/>
          <w:color w:val="auto"/>
          <w:sz w:val="24"/>
          <w:szCs w:val="24"/>
        </w:rPr>
        <w:t>http://гвардсовет.рф</w:t>
      </w:r>
      <w:r>
        <w:rPr>
          <w:rStyle w:val="8"/>
          <w:rFonts w:ascii="Times New Roman" w:hAnsi="Times New Roman"/>
          <w:color w:val="auto"/>
          <w:sz w:val="24"/>
          <w:szCs w:val="24"/>
        </w:rPr>
        <w:fldChar w:fldCharType="end"/>
      </w:r>
      <w:r>
        <w:rPr>
          <w:color w:val="000000"/>
          <w:sz w:val="24"/>
          <w:szCs w:val="24"/>
        </w:rPr>
        <w:t>.</w:t>
      </w:r>
    </w:p>
    <w:p>
      <w:pPr>
        <w:ind w:firstLine="700" w:firstLineChars="0"/>
        <w:jc w:val="both"/>
        <w:rPr>
          <w:rFonts w:ascii="Times New Roman" w:hAnsi="Times New Roman" w:cs="Times New Roman"/>
          <w:b/>
          <w:bCs/>
          <w:color w:val="000000"/>
          <w:sz w:val="24"/>
          <w:szCs w:val="24"/>
          <w:u w:val="none"/>
        </w:rPr>
      </w:pPr>
      <w:r>
        <w:rPr>
          <w:color w:val="000000"/>
          <w:sz w:val="24"/>
          <w:szCs w:val="24"/>
        </w:rPr>
        <w:t>3. Решение вступает в силу с момента его обнародования.</w:t>
      </w:r>
      <w:r>
        <w:rPr>
          <w:sz w:val="24"/>
          <w:szCs w:val="24"/>
        </w:rPr>
        <w:fldChar w:fldCharType="end"/>
      </w:r>
      <w:r>
        <w:rPr>
          <w:rFonts w:ascii="Times New Roman" w:hAnsi="Times New Roman" w:cs="Times New Roman"/>
          <w:b/>
          <w:bCs/>
          <w:color w:val="000000"/>
          <w:sz w:val="24"/>
          <w:szCs w:val="24"/>
          <w:u w:val="none"/>
        </w:rPr>
        <w:tab/>
      </w:r>
    </w:p>
    <w:p>
      <w:pPr>
        <w:spacing w:after="0" w:line="240" w:lineRule="auto"/>
        <w:ind w:left="720"/>
        <w:contextualSpacing/>
        <w:rPr>
          <w:rFonts w:eastAsia="Calibri"/>
          <w:b/>
          <w:sz w:val="24"/>
          <w:szCs w:val="24"/>
        </w:rPr>
      </w:pPr>
      <w:r>
        <w:rPr>
          <w:rFonts w:eastAsia="Calibri"/>
          <w:b/>
          <w:sz w:val="24"/>
          <w:szCs w:val="24"/>
        </w:rPr>
        <w:t xml:space="preserve">Председатель </w:t>
      </w:r>
    </w:p>
    <w:p>
      <w:pPr>
        <w:spacing w:after="0" w:line="240" w:lineRule="auto"/>
        <w:ind w:left="720"/>
        <w:contextualSpacing/>
        <w:rPr>
          <w:rFonts w:eastAsia="Calibri"/>
          <w:b/>
          <w:sz w:val="24"/>
          <w:szCs w:val="24"/>
        </w:rPr>
      </w:pPr>
      <w:r>
        <w:rPr>
          <w:rFonts w:eastAsia="Calibri"/>
          <w:b/>
          <w:sz w:val="24"/>
          <w:szCs w:val="24"/>
          <w:lang w:val="ru-RU"/>
        </w:rPr>
        <w:t>Гвардей</w:t>
      </w:r>
      <w:r>
        <w:rPr>
          <w:rFonts w:eastAsia="Calibri"/>
          <w:b/>
          <w:sz w:val="24"/>
          <w:szCs w:val="24"/>
        </w:rPr>
        <w:t>ского сельского совета</w:t>
      </w:r>
    </w:p>
    <w:p>
      <w:pPr>
        <w:spacing w:after="0" w:line="240" w:lineRule="auto"/>
        <w:ind w:left="720"/>
        <w:contextualSpacing/>
        <w:rPr>
          <w:rFonts w:eastAsia="Calibri"/>
          <w:b/>
          <w:sz w:val="24"/>
          <w:szCs w:val="24"/>
          <w:lang w:val="uk-UA"/>
        </w:rPr>
      </w:pPr>
      <w:r>
        <w:rPr>
          <w:rFonts w:eastAsia="Calibri"/>
          <w:b/>
          <w:sz w:val="24"/>
          <w:szCs w:val="24"/>
        </w:rPr>
        <w:t xml:space="preserve">Глава администрации </w:t>
      </w:r>
    </w:p>
    <w:p>
      <w:pPr>
        <w:ind w:left="-1" w:leftChars="0" w:firstLine="700" w:firstLineChars="0"/>
        <w:jc w:val="left"/>
        <w:rPr>
          <w:rFonts w:ascii="Times New Roman" w:hAnsi="Times New Roman" w:cs="Times New Roman"/>
          <w:b/>
          <w:sz w:val="24"/>
          <w:szCs w:val="24"/>
          <w:u w:val="none"/>
        </w:rPr>
      </w:pPr>
      <w:r>
        <w:rPr>
          <w:rFonts w:eastAsia="Calibri"/>
          <w:b/>
          <w:sz w:val="24"/>
          <w:szCs w:val="24"/>
          <w:lang w:val="ru-RU"/>
        </w:rPr>
        <w:t>Гвардей</w:t>
      </w:r>
      <w:r>
        <w:rPr>
          <w:rFonts w:eastAsia="Calibri"/>
          <w:b/>
          <w:sz w:val="24"/>
          <w:szCs w:val="24"/>
        </w:rPr>
        <w:t>ского сельского поселения</w:t>
      </w:r>
      <w:r>
        <w:rPr>
          <w:rFonts w:ascii="Times New Roman" w:hAnsi="Times New Roman" w:cs="Times New Roman"/>
          <w:b/>
          <w:sz w:val="24"/>
          <w:szCs w:val="24"/>
          <w:u w:val="none"/>
        </w:rPr>
        <w:t xml:space="preserve">                                          И.В. Чичкин</w:t>
      </w:r>
    </w:p>
    <w:p>
      <w:pPr>
        <w:widowControl w:val="0"/>
        <w:suppressAutoHyphens/>
        <w:overflowPunct w:val="0"/>
        <w:autoSpaceDE w:val="0"/>
        <w:autoSpaceDN w:val="0"/>
        <w:spacing w:after="0" w:line="240" w:lineRule="auto"/>
        <w:ind w:firstLine="709"/>
        <w:jc w:val="right"/>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firstLine="709"/>
        <w:jc w:val="right"/>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firstLine="709"/>
        <w:jc w:val="right"/>
        <w:textAlignment w:val="baseline"/>
        <w:rPr>
          <w:rFonts w:eastAsia="Times New Roman"/>
          <w:kern w:val="3"/>
          <w:sz w:val="24"/>
          <w:szCs w:val="24"/>
          <w:lang w:eastAsia="ru-RU"/>
        </w:rPr>
      </w:pPr>
    </w:p>
    <w:tbl>
      <w:tblPr>
        <w:tblStyle w:val="11"/>
        <w:tblpPr w:leftFromText="180" w:rightFromText="180" w:vertAnchor="text" w:horzAnchor="page" w:tblpX="7713" w:tblpY="3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3420" w:type="dxa"/>
          </w:tcPr>
          <w:p>
            <w:pPr>
              <w:jc w:val="left"/>
              <w:rPr>
                <w:rFonts w:ascii="Times New Roman" w:hAnsi="Times New Roman" w:cs="Times New Roman"/>
                <w:sz w:val="24"/>
                <w:szCs w:val="24"/>
                <w:u w:val="none"/>
                <w:vertAlign w:val="baseline"/>
              </w:rPr>
            </w:pPr>
            <w:r>
              <w:rPr>
                <w:rFonts w:ascii="Times New Roman" w:hAnsi="Times New Roman" w:cs="Times New Roman"/>
                <w:sz w:val="24"/>
                <w:szCs w:val="24"/>
                <w:u w:val="none"/>
              </w:rPr>
              <w:t>Приложение к решению Гвардейского сельского совета</w:t>
            </w:r>
            <w:r>
              <w:rPr>
                <w:rFonts w:hint="default" w:cs="Times New Roman"/>
                <w:sz w:val="24"/>
                <w:szCs w:val="24"/>
                <w:u w:val="none"/>
                <w:lang w:val="ru-RU"/>
              </w:rPr>
              <w:t xml:space="preserve"> </w:t>
            </w:r>
            <w:r>
              <w:rPr>
                <w:rFonts w:ascii="Times New Roman" w:hAnsi="Times New Roman" w:cs="Times New Roman"/>
                <w:sz w:val="24"/>
                <w:szCs w:val="24"/>
                <w:u w:val="none"/>
              </w:rPr>
              <w:t xml:space="preserve">                                                                 от </w:t>
            </w:r>
            <w:r>
              <w:rPr>
                <w:rFonts w:hint="default" w:cs="Times New Roman"/>
                <w:sz w:val="24"/>
                <w:szCs w:val="24"/>
                <w:u w:val="none"/>
                <w:lang w:val="ru-RU"/>
              </w:rPr>
              <w:t>30.03.2020 г.</w:t>
            </w:r>
            <w:r>
              <w:rPr>
                <w:rFonts w:ascii="Times New Roman" w:hAnsi="Times New Roman" w:cs="Times New Roman"/>
                <w:sz w:val="24"/>
                <w:szCs w:val="24"/>
                <w:u w:val="none"/>
              </w:rPr>
              <w:t xml:space="preserve"> № </w:t>
            </w:r>
            <w:r>
              <w:rPr>
                <w:rFonts w:hint="default" w:cs="Times New Roman"/>
                <w:sz w:val="24"/>
                <w:szCs w:val="24"/>
                <w:u w:val="none"/>
                <w:lang w:val="ru-RU"/>
              </w:rPr>
              <w:t>______</w:t>
            </w:r>
          </w:p>
        </w:tc>
      </w:tr>
    </w:tbl>
    <w:p>
      <w:pPr>
        <w:ind w:firstLine="900"/>
        <w:jc w:val="center"/>
        <w:rPr>
          <w:rFonts w:ascii="Times New Roman" w:hAnsi="Times New Roman" w:cs="Times New Roman"/>
          <w:sz w:val="24"/>
          <w:szCs w:val="24"/>
          <w:u w:val="none"/>
          <w:vertAlign w:val="baseline"/>
        </w:rPr>
      </w:pPr>
      <w:r>
        <w:rPr>
          <w:rFonts w:hint="default" w:cs="Times New Roman"/>
          <w:sz w:val="24"/>
          <w:szCs w:val="24"/>
          <w:u w:val="none"/>
          <w:lang w:val="ru-RU"/>
        </w:rPr>
        <w:t xml:space="preserve">                 </w:t>
      </w:r>
    </w:p>
    <w:p>
      <w:pPr>
        <w:widowControl w:val="0"/>
        <w:suppressAutoHyphens/>
        <w:overflowPunct w:val="0"/>
        <w:autoSpaceDE w:val="0"/>
        <w:autoSpaceDN w:val="0"/>
        <w:spacing w:after="0" w:line="240" w:lineRule="auto"/>
        <w:ind w:firstLine="720"/>
        <w:jc w:val="right"/>
        <w:textAlignment w:val="baseline"/>
        <w:rPr>
          <w:rFonts w:eastAsia="Times New Roman"/>
          <w:b/>
          <w:color w:val="000000"/>
          <w:kern w:val="3"/>
          <w:sz w:val="24"/>
          <w:szCs w:val="24"/>
          <w:lang w:eastAsia="ru-RU"/>
        </w:rPr>
      </w:pPr>
    </w:p>
    <w:p>
      <w:pPr>
        <w:widowControl w:val="0"/>
        <w:suppressAutoHyphens/>
        <w:overflowPunct w:val="0"/>
        <w:autoSpaceDE w:val="0"/>
        <w:autoSpaceDN w:val="0"/>
        <w:spacing w:after="0" w:line="240" w:lineRule="auto"/>
        <w:ind w:firstLine="720"/>
        <w:jc w:val="right"/>
        <w:textAlignment w:val="baseline"/>
        <w:rPr>
          <w:rFonts w:eastAsia="Times New Roman"/>
          <w:b/>
          <w:color w:val="000000"/>
          <w:kern w:val="3"/>
          <w:sz w:val="24"/>
          <w:szCs w:val="24"/>
          <w:lang w:eastAsia="ru-RU"/>
        </w:rPr>
      </w:pPr>
    </w:p>
    <w:p>
      <w:pPr>
        <w:widowControl w:val="0"/>
        <w:suppressAutoHyphens/>
        <w:overflowPunct w:val="0"/>
        <w:autoSpaceDE w:val="0"/>
        <w:autoSpaceDN w:val="0"/>
        <w:spacing w:after="0" w:line="240" w:lineRule="auto"/>
        <w:jc w:val="both"/>
        <w:textAlignment w:val="baseline"/>
        <w:rPr>
          <w:rFonts w:eastAsia="Times New Roman"/>
          <w:b/>
          <w:color w:val="000000"/>
          <w:kern w:val="3"/>
          <w:sz w:val="24"/>
          <w:szCs w:val="24"/>
          <w:lang w:eastAsia="ru-RU"/>
        </w:rPr>
      </w:pPr>
    </w:p>
    <w:p>
      <w:pPr>
        <w:widowControl w:val="0"/>
        <w:suppressAutoHyphens/>
        <w:overflowPunct w:val="0"/>
        <w:autoSpaceDE w:val="0"/>
        <w:autoSpaceDN w:val="0"/>
        <w:spacing w:after="0" w:line="240" w:lineRule="auto"/>
        <w:jc w:val="both"/>
        <w:textAlignment w:val="baseline"/>
        <w:rPr>
          <w:rFonts w:eastAsia="Times New Roman"/>
          <w:b/>
          <w:color w:val="000000"/>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 xml:space="preserve">Положение </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о порядке учета, управления и распоряжения объектами жилищного фонда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муниципального образования Гвардейское сельское</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поселение Симферопольского района Республики Крым</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I. Общие положения</w:t>
      </w:r>
    </w:p>
    <w:p>
      <w:pPr>
        <w:widowControl w:val="0"/>
        <w:suppressAutoHyphens/>
        <w:overflowPunct w:val="0"/>
        <w:autoSpaceDE w:val="0"/>
        <w:autoSpaceDN w:val="0"/>
        <w:spacing w:after="0" w:line="240" w:lineRule="auto"/>
        <w:ind w:left="-426"/>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Настоящий Порядок устанавливает основные цели, задачи, принципы учета, управления и распоряжения объектами жилищного фонда муниципального образования Гвардейское сельское поселение Симферопольского района Республики Крым (далее - муниципальный жилищный фонд), определяет формы и порядок управления и распоряжения муниципальным жилищным фондом, осуществления контроля за соблюдением установленного порядка учета, управления и распоряжения муниципальным жилищным фондом.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Действие настоящего Порядка не распространяется на совершение сделок по передаче объектов муниципального жилищного фонда в порядке приватизации на основании Закона Российской Федерации от 04.07.1991 N 1541-1 "О приватизации жилищного фонда в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В зависимости от целей использования муниципальный жилищный фонд подразделяется на: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жилищный фонд коммерческого использования - совокупность жилых помещений, используемых собственником для проживания граждан на условиях возмездного пользования, а также предоставляемых гражданам по иным гражданско- правовым договорам, предоставлены собственниками таких помещений лицам во владение и (или) в пользование.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Муниципальному образованию Гвардейское сельское поселение (далее по тексту - муниципальное образование) как собственнику принадлежат права владения, пользования и распоряжения муниципальным жилищным фондом.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Управление и распоряжение муниципальным жилищным фондом включает:</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формирование и учет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заключение сделок с жилыми помещениями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контроль за использованием и сохранностью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защиту прав муниципального образования в отношении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иные вопросы, отнесенные действующим законодательством к компетенции органов местного самоуправления.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От имени муниципального образования Гвардейское сельское поселение права собственника в пределах предоставленных им полномочий осуществляют Гвардейский сельский совет и Администрация Гвардейского сельского поселения.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Для осуществления полномочий собственника муниципального жилищного фонда органы местного самоуправления вправе создавать или привлекать муниципальные унитарные предприятия и муниципальные учреждения.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Жилые помещения муниципального жилищного фонда могут быть переданы в наем, аренду, обменены, отчуждены, переданы в безвозмездное пользование, в том числе в порядке приватизации, а также переведены в нежилой фонд в соответствии с законодательством Российской Федерации, в соответствии с нормативными правовыми актами Российской Федерации, Республики Крым и муниципальными правовыми актами.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В состав муниципального жилищного фонда входят следующие жилые дома, части жилых домов, квартиры, части квартир, комнаты:</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завершенные строительством или реконструкцией за счет средств бюджета МО Гвардейское сельское поселение, принятые в эксплуатацию в установленном порядке и находящиеся в собственности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перешедшие в установленном законом порядке в собственность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отнесенные к жилым помещениям после перевода нежилого помещения, находящегося в собственности МО Гвардейское сельское поселение, в жилое помещение в установленном порядке.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9. Доходы от использования муниципального жилищного фонда поступают в бюджет МО Гвардейское сельское поселение в соответствии с законодательством.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10. Бюджетное финансирование развития муниципального жилищного фонда осуществляется путем выделения бюджетных средств: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для финансирования жилищного строительства, в том числе реконструкции, капитального ремонта;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для предоставления гражданам жилых помещений в связи со сносом  домов, признанных в установленном порядке непригодными для проживания;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для обеспечения жилищных прав собственника жилого помещения при изъятии соответствующего земельного участка для муниципальных нужд;</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на иные цели, предусмотренные действующим законодательством и муниципальными правовыми актами.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11. Бюджетное финансирование приобретения, строительства, реконструкции жилья может осуществляться в целях:</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предоставления жилых помещений гражданам по договорам социального найма;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предоставления жилых помещений гражданам по договорам найма специализированных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предоставления жилых помещений гражданам, выселяемым из домов, подлежащих сносу, в порядке, определенном федеральным законодательством, в том числе в связи с изъятием соответствующего земельного участка для муниципальных нужд, подготовкой земельных участков для жилищного и иного строительства;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предоставления жилых помещений гражданам по договорам найма жилых помещений муниципального жилищного фонда коммерческого использования и юридическим лицам по договорам аренды, иным договорам;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5</w:t>
      </w:r>
      <w:r>
        <w:rPr>
          <w:rFonts w:eastAsia="Times New Roman"/>
          <w:kern w:val="3"/>
          <w:sz w:val="24"/>
          <w:szCs w:val="24"/>
          <w:lang w:eastAsia="ru-RU"/>
        </w:rPr>
        <w:t>) предоставления жилых помещений гражданам во исполнение судебных актов.</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 xml:space="preserve">II. Полномочия </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органов местного самоуправления по вопросам управления</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и распоряжения жилыми помещениями муниципального жилищного фонда</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Гвардейский сельский совет:</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определяет порядок управления, формирования, учета и распоряжения муниципальным жилищным фондом;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определяет порядок предоставления жилых помещений муниципального специализированного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устанавливает нормы предоставления площади жилого помещения  по договору социального найма;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осуществляет контроль за выполнением порядка управления и распоряжения муниципальным жилищным фондом, иные полномочия, предусмотренные действующим законодательством РФ и Республики Крым, Уставом МО Гвардейское сельское поселение, муниципальными правовыми актами и настоящим Положением.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Администрация Гвардейского сельского поселения: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разрабатывает проекты планов и программ, направленных на обеспечение жильем граждан;</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владеет, пользуется и распоряжается жилыми помещениями муниципального жилищного фонда в соответствии с действующим законодательством в порядке, определяемом Гвардейским сельским советом ;</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осуществляет общее руководство структурными подразделениями администрации,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распоряжается средствами местного бюджета, направленными на управление и распоряжение муниципальным жилищным фондом;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принимает решения об отнесении жилых помещений муниципального жилищного фонда к фонду социального использования, специализированному жилищному фонду или к жилищному фонду коммерческого использования, а также об исключении жилых помещений из указанных фондов в установленном порядке;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ведет в установленном порядке учет граждан в качестве нуждающихся в жилых помещениях, предоставляемых по договорам социального найма;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предоставляет в установленном порядке малоимущим гражданам по договорам социального найма жилые помещения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принимает решения об изъятии жилых помещений при изъятии соответствующего земельного участка для муниципальных нужд;</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9) принимает решения о принятии объектов жилищного фонда в муниципальную собственность в случаях: исполнения судебных решений, распоряжений Правительства РФ; при приеме дара или пожертвования; приобретаемых или создаваемых муниципальных предприятий в результате хозяйственной деятельности; объектов, находящихся в пользовании муниципальных унитарных предприятий и муниципальных учреждений; ранее переданных на баланс или в ведение другим юридическим лицам; бесхозяйных объектов;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10) осуществляет подготовку и направление документов в целях государственной регистрации права муниципального образования на объекты муниципального жилищного фонда, а также хранение документов о государственной регистрации права собственности;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11) осуществляет подготовку документов для распределения жилых помещений муниципального жилищного фонда с учетом реализации  программ, размера бюджетных ассигнований, ввода новых и заселения освободившихся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12) выступает продавцом жилых помещений муниципального жилищного фонда, если иное не предусмотрено муниципальными правовыми актами;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13) предоставляет жилые помещения муниципального жилищного фонда физическим лицам по договорам найма, юридическим лицам – по договору аренды или на основе иного договора;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14)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15) в пределах предоставленных полномочий издает муниципальные правовые акты по вопросам управления и распоряжения муниципальным жилищным фондом;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16) осуществляет контроль за исполнением муниципальных правовых актов по вопросам управления и распоряжения муниципальным жилищным фондом;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27) осуществляет иные полномочия, предусмотренные действующим законодательством и муниципальными правовыми актами.</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III. Формирование и учет муниципального жилищного фонда</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Муниципальный жилищный фонд может быть сформирован в результате: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строительства домов по муниципальным контрактам на выполнение подрядных работ и оформления построенных домов в собственность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приобретения по договорам участия в долевом строительстве, инвестиционным договорам, предусматривающим строительство многоквартирных домов и передачу квартир, входящих в состав соответствующего жилого фонда, в собственность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приобретения по договорам купли-продажи, предусматривающим передачу жилых помещений в собственность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передачи в собственность МО Гвардейское сельское поселение в порядке, определенном федеральным законодательством, жилых помещений для предоставления гражданам, выселяемым из жилых помещений, расположенных на застроенной территории, в отношении которой принято решение о развитии, во исполнение договора о развитии застроенной территории;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совершения иных, помимо предусмотренных подпунктами 1 – 4 настоящего пункта, сделок по оформлению жилых помещений в  собственность МО Гвардейское сельское поселение, в том числе в результате исполнения договоров дарения, безвозмездной передачи, завещаний, совершенных в пользу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передачи жилых помещений из государственной собственности Российской Федерации или государственной собственности Республики Крым, муниципальной собственности иных муниципальных образований в собственность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перехода в порядке наследования по закону в собственность МО Гвардейское сельское поселение жилых помещений, относящихся к выморочному имуществу;</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перевода в установленном порядке входящих в состав многоквартирных домов нежилых помещений, находящихся в собственности МО Гвардейское сельское поселение, в жилые помещения;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9) перехода жилых помещений в собственность МО Гвардейское сельское поселение во исполнение судебных актов.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Администрация Гвардейского сельского поселения осуществляет подготовку документов на объекты муниципального жилищного фонда в целях государственной регистрации права муниципального образования на объекты недвижимого имущества в установленном законом порядке, а также хранение документов государственной регистрации права муниципальной собственности.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Объекты муниципального жилищного фонда подлежат внесению в реестр муниципальной собственности не позднее тридцати рабочих дней с момента государственной регистрации права муниципальной собственности.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Объекты муниципального жилищного фонда подлежат учету в казне муниципального образования в установленном порядке.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Учет муниципального жилищного фонда осуществляется путем занесения соответствующих сведений о нем: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в документы государственного учета жилищного фонда, предусмотренные федеральным законодательством;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в реестр жилых помещений муниципальной собственности МО Гвардейское сельское поселение;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в перечень жилых помещений муниципального жилищного фонда по видам жилищного фонда в зависимости от целей использования.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Ведение реестра жилых помещений муниципальной собственности МО Гвардейское сельское поселение осуществляется в порядке, установленном администрацией.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Ведение перечня жилых помещений муниципального жилищного фонда по видам жилищного фонда в зависимости от целей использования (далее - Перечень) осуществляется в порядке, установленном администрацией Гвардейского сельского поселения.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Включение жилого помещения в Перечень осуществляется на основании правового акта администрации Гвардейского сельского поселения о включении жилого помещения в состав муниципального жилищного фонда с отнесением к определенному виду жилищного фонда исходя из потребностей  и конъюнктуры рынка жилья.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Отнесение жилых помещений по видам муниципального жилищного фонда осуществляется с учетом требований, предъявляемых к помещениям по виду жилищного фонда в соответствии с действующим законодательством, и потребностей муниципального образования в таких помещениях.</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Внесение изменений в Перечень осуществляется на основании правового акта администрации Гвардейского сельского поселения об отнесении жилого помещения муниципального жилищного фонда к другому виду муниципального жилищного фонда по отношению к первоначально установленному на условиях, предусмотренных настоящим Положением.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9. Исключение жилого помещения из реестра осуществляется на основании правового акта администрации Гвардейского сельского поселения об исключении жилого помещения из состава муниципального жилищного фонда на условиях, предусмотренных настоящим Положением.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10. Учету подлежат находящиеся в муниципальной собственности жилые дома, специализированные дома (общежития, гостиницы-приюты, дома маневренного фонда, специальные дома для одиноких престарелых, дома-интернаты и прочие), квартиры, служебные жилые помещения, иные жилые помещения в других строениях, пригодные для проживания.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Целью учета муниципального жилищного фонда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фонда и изменении этих показателей.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Муниципальный учет включает в себя деятельность уполномоченных органов, направленную на: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выявление муниципального жилья и его местоположения, осуществляемое в отношении освобождаемого жилья, а также жилых помещений, приобретенных в муниципальную собственность;</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исключение из состава муниципальной собственности по различным основаниям, в том числе отчуждение в порядке гражданско-правовых сделок, отчуждение муниципальных жилых помещений в порядке приватизации жилищного фонда, в связи со сносом, переводом из жилого фонда в нежилой и по иным основаниям;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ведение и хранение учетной документации по объектам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11. Учет муниципального жилищного фонда осуществляется администрации Гвардейского сельского поселения в письменном и электронном виде.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12. Данные муниципального учета используются для: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определения долей муниципального жилищного фонда, передаваемого в коммерческий наем, социальный наем, по договорам купли- продажи, мены, аренды;</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разработки программ переселения и утверждения графиков сноса аварийного и непригодного для проживания жилья;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распределения муниципального жилищного фонда, его содержания и выбора способа распоряжения им;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расчета расходов, необходимых для содержания и эксплуатации жилых помещений, находящихся в управлении;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осуществления контроля за использованием муниципального жилья по назначению.</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IV</w:t>
      </w:r>
      <w:r>
        <w:rPr>
          <w:rFonts w:eastAsia="Times New Roman"/>
          <w:kern w:val="3"/>
          <w:sz w:val="24"/>
          <w:szCs w:val="24"/>
          <w:lang w:eastAsia="ru-RU"/>
        </w:rPr>
        <w:t xml:space="preserve">. </w:t>
      </w:r>
      <w:r>
        <w:rPr>
          <w:rFonts w:eastAsia="Times New Roman"/>
          <w:b/>
          <w:kern w:val="3"/>
          <w:sz w:val="24"/>
          <w:szCs w:val="24"/>
          <w:lang w:eastAsia="ru-RU"/>
        </w:rPr>
        <w:t>Условия отнесения жилых помещении муниципального жилищного фонда к</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определенному виду жилищного фонда в зависимости от целей использования</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К муниципальному жилищному фонду социального использования относятся следующие жилые помещения: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расположенные в домах, строительство которых произведено по муниципальным контрактам на выполнение подрядных работ за счет средств бюджета МО Гвардейское сельское поселение, предусмотренных в соответствии с подпунктом 1 пункта 11 настоящего Положения;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приобретенные по договорам долевого участия в строительстве, инвестиционным договорам строительства жилья, оплата по которым  произведена в соответствии с подпунктом 1 пункта 11 настоящего Положения;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приобретенные в соответствии с договорами купли-продажи, оплата по которым произведена за счет средств бюджета МО Гвардейское сельское поселение, предусмотренных подпунктом 1 пункта 11 настоящего Положения;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включенные в муниципальный жилищный фонд социального использования в связи с их передачей в муниципальную собственность на основании сделок, предусмотренных подпунктом 5 пункта 14 настоящего Положения;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переданные в собственность МО Гвардейское сельское поселение в порядке, определенном федеральным законодательством, для предоставления гражданам, выселяемым из жилых помещений, предоставленных по договорам социального найма жилого помещения, расположенных на застроенной территории, в отношении которой принято решение о развитии, во исполнение договора о развитии застроенной территории;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включенные в муниципальный жилищный фонд социального использования в связи с завершением перевода нежилых помещений, находившихся в муниципальной собственности, в жилые помещения;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включенные в муниципальный жилищный фонд социального использования в связи с их передачей в собственность МО Гвардейское сельское поселение во исполнение судебных актов;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исключенные в соответствии с правовыми актами администрации Гвардейского сельского поселения из муниципального специализированного жилищного фонда для включения в муниципальный жилищный фонд социального использования;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9) исключенные в соответствии с правовыми актами администрации Гвардейского сельского поселения из муниципального жилищного фонда коммерческого использования для включения в муниципальный жилищный фонд социального использования;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10)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Республики Крым, муниципальной собственности иных муниципальных образований;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11) относящиеся к выморочному имуществу и перешедшие в порядке наследования по закону в собственность администрации Гвардейского сельского поселения.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25. Отнесение жилых помещений к специализированному жилищному фонду осуществляется в соответствии со ст. 92 Жилищного кодекса Российской Федерации 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Муниципальный специализированный жилищный фонд состоит из следующих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Республики Крым, муниципальной собственности иных муниципальных образований;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включенных в муниципальный специализированный жилищный фонд в связи с завершением строительства домов, в которых находятся эти помещения, осуществленного за счет средств бюджета МО Гвардейское сельское поселение, предусмотренных в соответствии с подпунктом 2 пункта 14 настоящего Положения, по муниципальным контрактам на выполнение подрядных работ;</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 xml:space="preserve">4) приобретенных по договорам долевого участия в строительстве, инвестиционным договорам строительства жилья, оплата по которым произведена в соответствии с подпунктом 2 пункта 14 настоящего Положения; </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включенных в муниципальный специализированный жилищный фонд в связи с их приобретением на основании договоров купли-продажи, оплата по которым произведена за счет средств бюджета Гвардейского сельского поселения, предусмотренных подпунктом 2 пункта 14 настоящего Положения;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включенных в муниципальный специализированный жилищный фонд в связи с их передачей в собственность Гвардейского сельского поселения в порядке, определенном федеральным законодательством, для предоставления гражданам, выселяемым из жилых помещений, предоставленных по договорам найма специализированного жилого помещения, расположенных на застроенной территории, в отношении которой принято решение о развитии, во исполнение договора о развитии застроенной территории.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26. К муниципальному жилищному фонду коммерческого использования могут быть отнесены следующие жилые помещения: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расположенные в домах, строительство которых произведено по муниципальным контрактам на выполнение подрядных работ за счет средств бюджета МО Гвардейское сельское поселение, предусмотренных в соответствии с подпунктами 3, 4 пункта 14 настоящего Положения (но не более 20% от общей площади жилых помещений, указанных в настоящем пункте);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приобретенные по договорам долевого участия в строительстве, инвестиционным договорам строительства жилья, оплата по которым произведена в соответствии с подпунктами 3, 4 пункта 14 настоящего Положения (но не более 20% от общей площади жилых помещений,  указанных в настоящем пункте);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строительство (приобретение) которых произведено на основании утвержденных программ, перечней мероприятий, положений, предусматривающих отчуждение таких помещений гражданам по договорам купли-продажи;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исключенные из муниципального жилищного фонда социального использования для включения в муниципальный жилищный фонд коммерческого использования в случае отсутствия на момент отнесения к муниципальному жилищному фонду социального использования претендентов из числа лиц, состоящих на учете в качестве нуждающихся в</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r>
        <w:rPr>
          <w:rFonts w:eastAsia="Times New Roman"/>
          <w:kern w:val="3"/>
          <w:sz w:val="24"/>
          <w:szCs w:val="24"/>
          <w:lang w:eastAsia="ru-RU"/>
        </w:rPr>
        <w:t>жилом помещении по договорам социального найма, по причине превышения общей площади жилого помещений нормы предоставления площади жилого помещения по договору социального найма, установленной муниципальным правовым актом.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27. Учет, управление и распоряжение муниципальным жилищным фондом осуществляются в целях:</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обеспечения органами местного самоуправления условий для осуществления гражданами права на жилище;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повышения эффективности использования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создание благоприятной экономической среды для привлечения инвестиций в развитие инфраструктуры муниципального образования;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увеличение доходов местного бюджета.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28. Для достижения указанных целей решаются следующие задачи: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организация учета объектов муниципального жилищного фонда и их движение;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выявление и применение наиболее эффективных способов использования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привлечение средств в доход местного бюджета;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обеспечение контроля за сохранностью и эффективным использованием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29. Доходы от использования муниципального жилищного фонда являются средствами местного бюджета муниципального образования Гвардейское сельское поселение Симферопольского района Республики Крым.</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V. УЧЕТ, УПРАВЛЕНИЕ И РАСПОРЯЖЕНИЕ ОБЪЕКТАМИ</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ЖИЛИЩНОГО ФОНДА</w:t>
      </w:r>
    </w:p>
    <w:p>
      <w:pPr>
        <w:widowControl w:val="0"/>
        <w:suppressAutoHyphens/>
        <w:overflowPunct w:val="0"/>
        <w:autoSpaceDE w:val="0"/>
        <w:autoSpaceDN w:val="0"/>
        <w:spacing w:after="0" w:line="240" w:lineRule="auto"/>
        <w:ind w:left="-426"/>
        <w:jc w:val="center"/>
        <w:textAlignment w:val="baseline"/>
        <w:rPr>
          <w:rFonts w:eastAsia="Times New Roman"/>
          <w:kern w:val="3"/>
          <w:sz w:val="24"/>
          <w:szCs w:val="24"/>
          <w:lang w:eastAsia="ru-RU"/>
        </w:rPr>
      </w:pPr>
    </w:p>
    <w:p>
      <w:pPr>
        <w:widowControl w:val="0"/>
        <w:numPr>
          <w:ilvl w:val="0"/>
          <w:numId w:val="2"/>
        </w:numPr>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В целях формирования полной и достоверной информации, необходимой для исполнения функций по учету, управлению и  распоряжению объектами жилищного фонда, ведется реестр объектов муниципальной собственности.</w:t>
      </w:r>
    </w:p>
    <w:p>
      <w:pPr>
        <w:widowControl w:val="0"/>
        <w:numPr>
          <w:ilvl w:val="0"/>
          <w:numId w:val="2"/>
        </w:numPr>
        <w:suppressAutoHyphens/>
        <w:overflowPunct w:val="0"/>
        <w:autoSpaceDE w:val="0"/>
        <w:autoSpaceDN w:val="0"/>
        <w:spacing w:after="0" w:line="240" w:lineRule="auto"/>
        <w:ind w:left="-426"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Реестр объектов муниципальной собственности - банк данных об объектах муниципальной собственности (далее - Реестр).</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Объекты муниципального жилищного фонда, содержащиеся в</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r>
        <w:rPr>
          <w:rFonts w:eastAsia="Times New Roman"/>
          <w:kern w:val="3"/>
          <w:sz w:val="24"/>
          <w:szCs w:val="24"/>
          <w:lang w:eastAsia="ru-RU"/>
        </w:rPr>
        <w:t>реестре, подлежат учету в зависимости от целей использования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4</w:t>
      </w:r>
      <w:r>
        <w:rPr>
          <w:rFonts w:eastAsia="Times New Roman"/>
          <w:kern w:val="3"/>
          <w:sz w:val="24"/>
          <w:szCs w:val="24"/>
          <w:lang w:eastAsia="ru-RU"/>
        </w:rPr>
        <w:t>. Ведение реестра организуется и осуществляется Администрацией Гвардейского сельского поселения с целью организации системы учета, регистрации и контроля над эффективностью использования объектов муниципальной собственности, в том числе муниципального жилищного фонда при: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приемке жилых помещений в муниципальную собственность;</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мене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передаче жилых помещений в аренду;</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приобретении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переводе жилых помещений (жилых домов) в нежилые;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переводе нежилых помещений (нежилых зданий) в жилые;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управлении Казной муниципального образования;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продаже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9) иных формах, в соответствии с Гражданским кодексом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Данные об объектах учета в Реестре должны содержать следующую информацию:</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реестровый номер;</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адрес (местонахождение);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начальную/балансовую стоимость;</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остаточную стоимость;</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площадь (общую и жилую);</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основание включения в Реестр.</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5</w:t>
      </w:r>
      <w:r>
        <w:rPr>
          <w:rFonts w:eastAsia="Times New Roman"/>
          <w:kern w:val="3"/>
          <w:sz w:val="24"/>
          <w:szCs w:val="24"/>
          <w:lang w:eastAsia="ru-RU"/>
        </w:rPr>
        <w:t>. Выписка из Реестра является документом, подтверждающим право собственности муниципального образования Гвардейское сельское поселение Симферопольского района Республики Крым на указанное в выписке жилое помещение. Порядок выдачи выписок из Реестра определяется Положением о порядке ведения Реестра.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6</w:t>
      </w:r>
      <w:r>
        <w:rPr>
          <w:rFonts w:eastAsia="Times New Roman"/>
          <w:kern w:val="3"/>
          <w:sz w:val="24"/>
          <w:szCs w:val="24"/>
          <w:lang w:eastAsia="ru-RU"/>
        </w:rPr>
        <w:t>. Государственная регистрация прав на недвижимое имущество и сделок с ним - юридический акт признания и подтверждения государством возникновения, обременения, перехода или прекращения прав на недвижимое имущество в соответствии с Гражданским кодексом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7</w:t>
      </w:r>
      <w:r>
        <w:rPr>
          <w:rFonts w:eastAsia="Times New Roman"/>
          <w:kern w:val="3"/>
          <w:sz w:val="24"/>
          <w:szCs w:val="24"/>
          <w:lang w:eastAsia="ru-RU"/>
        </w:rPr>
        <w:t>. Государственная регистрация прав на недвижимое имущество и сделок с ним, являющееся собственностью муниципального образования, производится в соответствии с Гражданским кодексом Российской Федерации, Федеральным законом "О государственной регистрации прав на недвижимое имущество и сделок с ним".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8</w:t>
      </w:r>
      <w:r>
        <w:rPr>
          <w:rFonts w:eastAsia="Times New Roman"/>
          <w:kern w:val="3"/>
          <w:sz w:val="24"/>
          <w:szCs w:val="24"/>
          <w:lang w:eastAsia="ru-RU"/>
        </w:rPr>
        <w:t>.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хозяйственное ведение, оперативное управление.</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9</w:t>
      </w:r>
      <w:r>
        <w:rPr>
          <w:rFonts w:eastAsia="Times New Roman"/>
          <w:kern w:val="3"/>
          <w:sz w:val="24"/>
          <w:szCs w:val="24"/>
          <w:lang w:eastAsia="ru-RU"/>
        </w:rPr>
        <w:t>. Основанием для государственной регистрации наличия, возникновения, прекращения, перехода, ограничения прав на недвижимое имущество и сделок с ним являются: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 акты, изданные органами местного самоуправления;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 договоры купли-продажи и другие сделки в отношении объектов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муниципального жилищного фонда, совершенные в соответствии с законодательством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 вступившие в силу судебные решения;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 иные акты передачи прав на недвижимое имущество и сделок с ним.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10</w:t>
      </w:r>
      <w:r>
        <w:rPr>
          <w:rFonts w:eastAsia="Times New Roman"/>
          <w:kern w:val="3"/>
          <w:sz w:val="24"/>
          <w:szCs w:val="24"/>
          <w:lang w:eastAsia="ru-RU"/>
        </w:rPr>
        <w:t>. Управление и распоряжение объектами жилищного фонда. Управление и распоряжение муниципальным жилищным фондом включает в себя: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формирование и учет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прием и регистрацию в муниципальную собственность жилых помещений, в том числе при передаче объектов государственной собственности в муниципальную собственность в соответствии с законодательством Российской Федерации; в порядке наследования по закону выморочного имущества; при вводе в эксплуатацию вновь возведенных объектов за счет средств местного бюджета; при передаче гражданами жилых помещений в муниципальную собственность, приобретенных ими ранее в собственность в порядке приватизации;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заключение сделок с жилыми помещениями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контроль использования и сохранности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защиту прав муниципального образования в отношении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иные вопросы, отнесенные действующим законодательством к компетенции органов местного самоуправления, не отнесенные к вопросам местного значения, но право решения которых предоставлено органам местного самоуправления федеральными законами.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11</w:t>
      </w:r>
      <w:r>
        <w:rPr>
          <w:rFonts w:eastAsia="Times New Roman"/>
          <w:kern w:val="3"/>
          <w:sz w:val="24"/>
          <w:szCs w:val="24"/>
          <w:lang w:eastAsia="ru-RU"/>
        </w:rPr>
        <w:t>. К способам распоряжения муниципальным жилищным фондом относится: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предоставление муниципальных жилых помещений по договорам социального найма, договорам найма специализированного жилищного фонда, договорам коммерческого найма, аренды, иным договорам во владение и (или) пользование, в соответствии с законодательством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отчуждение муниципальных жилых помещений по договорам купли- продажи, мены.</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kern w:val="3"/>
          <w:sz w:val="24"/>
          <w:szCs w:val="24"/>
          <w:lang w:eastAsia="ru-RU"/>
        </w:rPr>
      </w:pPr>
      <w:r>
        <w:rPr>
          <w:rFonts w:eastAsia="Times New Roman"/>
          <w:b/>
          <w:kern w:val="3"/>
          <w:sz w:val="24"/>
          <w:szCs w:val="24"/>
          <w:lang w:eastAsia="ru-RU"/>
        </w:rPr>
        <w:t xml:space="preserve">VI. </w:t>
      </w:r>
      <w:r>
        <w:rPr>
          <w:rFonts w:eastAsia="Times New Roman"/>
          <w:kern w:val="3"/>
          <w:sz w:val="24"/>
          <w:szCs w:val="24"/>
          <w:lang w:eastAsia="ru-RU"/>
        </w:rPr>
        <w:t xml:space="preserve"> </w:t>
      </w:r>
      <w:r>
        <w:rPr>
          <w:rFonts w:eastAsia="Times New Roman"/>
          <w:b/>
          <w:kern w:val="3"/>
          <w:sz w:val="24"/>
          <w:szCs w:val="24"/>
          <w:lang w:eastAsia="ru-RU"/>
        </w:rPr>
        <w:t>Особенности предоставления объектов</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жилищного фонда  по договорам социального и коммерческого найма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numPr>
          <w:ilvl w:val="0"/>
          <w:numId w:val="3"/>
        </w:numPr>
        <w:suppressAutoHyphens/>
        <w:overflowPunct w:val="0"/>
        <w:autoSpaceDE w:val="0"/>
        <w:autoSpaceDN w:val="0"/>
        <w:spacing w:after="0" w:line="240" w:lineRule="auto"/>
        <w:ind w:left="-426" w:firstLine="708"/>
        <w:jc w:val="center"/>
        <w:textAlignment w:val="baseline"/>
        <w:rPr>
          <w:rFonts w:eastAsia="Times New Roman"/>
          <w:b/>
          <w:kern w:val="3"/>
          <w:sz w:val="24"/>
          <w:szCs w:val="24"/>
          <w:lang w:eastAsia="ru-RU"/>
        </w:rPr>
      </w:pPr>
      <w:r>
        <w:rPr>
          <w:rFonts w:eastAsia="Times New Roman"/>
          <w:b/>
          <w:kern w:val="3"/>
          <w:sz w:val="24"/>
          <w:szCs w:val="24"/>
          <w:lang w:eastAsia="ru-RU"/>
        </w:rPr>
        <w:t>Предоставление жилых помещений по договорам социального найма</w:t>
      </w:r>
    </w:p>
    <w:p>
      <w:pPr>
        <w:widowControl w:val="0"/>
        <w:suppressAutoHyphens/>
        <w:overflowPunct w:val="0"/>
        <w:autoSpaceDE w:val="0"/>
        <w:autoSpaceDN w:val="0"/>
        <w:spacing w:after="0" w:line="240" w:lineRule="auto"/>
        <w:ind w:left="-426" w:firstLine="708"/>
        <w:jc w:val="both"/>
        <w:textAlignment w:val="baseline"/>
        <w:rPr>
          <w:rFonts w:eastAsia="Times New Roman"/>
          <w:b/>
          <w:kern w:val="3"/>
          <w:sz w:val="24"/>
          <w:szCs w:val="24"/>
          <w:lang w:eastAsia="ru-RU"/>
        </w:rPr>
      </w:pPr>
    </w:p>
    <w:p>
      <w:pPr>
        <w:numPr>
          <w:ilvl w:val="0"/>
          <w:numId w:val="4"/>
        </w:numPr>
        <w:autoSpaceDE w:val="0"/>
        <w:autoSpaceDN w:val="0"/>
        <w:adjustRightInd w:val="0"/>
        <w:spacing w:after="0" w:line="240" w:lineRule="auto"/>
        <w:ind w:left="0" w:leftChars="0" w:firstLine="278" w:firstLineChars="116"/>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Жилые помещения муниципального жилищного фонда по договорам социального найма предоставляются гражданам во владение и в пользование для проживания в нем на условиях, установленных Жилищным кодексом Российской Федерации.</w:t>
      </w:r>
      <w:r>
        <w:rPr>
          <w:rFonts w:hint="default" w:eastAsia="Times New Roman"/>
          <w:bCs/>
          <w:sz w:val="24"/>
          <w:szCs w:val="24"/>
          <w:lang w:val="en-US" w:eastAsia="ru-RU"/>
        </w:rPr>
        <w:t xml:space="preserve"> </w:t>
      </w:r>
      <w:r>
        <w:rPr>
          <w:rFonts w:ascii="Times New Roman" w:hAnsi="Times New Roman" w:eastAsia="Times New Roman"/>
          <w:bCs/>
          <w:sz w:val="24"/>
          <w:szCs w:val="24"/>
          <w:lang w:eastAsia="ru-RU"/>
        </w:rPr>
        <w:t>Договор социального найма жилого помещения заключается без установления срока его действия.</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Жилые помещения муниципального жилищного фонда по договорам социального найма предоставляются:</w:t>
      </w:r>
    </w:p>
    <w:p>
      <w:pPr>
        <w:autoSpaceDE w:val="0"/>
        <w:autoSpaceDN w:val="0"/>
        <w:adjustRightInd w:val="0"/>
        <w:spacing w:after="0" w:line="240" w:lineRule="auto"/>
        <w:jc w:val="both"/>
        <w:rPr>
          <w:rFonts w:ascii="Times New Roman" w:hAnsi="Times New Roman" w:eastAsia="Times New Roman"/>
          <w:color w:val="000000"/>
          <w:sz w:val="24"/>
          <w:szCs w:val="24"/>
          <w:lang w:eastAsia="ru-RU"/>
        </w:rPr>
      </w:pPr>
      <w:r>
        <w:rPr>
          <w:rFonts w:ascii="Times New Roman" w:hAnsi="Times New Roman"/>
          <w:sz w:val="24"/>
          <w:szCs w:val="24"/>
        </w:rPr>
        <w:t xml:space="preserve">- гражданам, </w:t>
      </w:r>
      <w:r>
        <w:rPr>
          <w:rFonts w:ascii="Times New Roman" w:hAnsi="Times New Roman" w:eastAsia="Times New Roman"/>
          <w:sz w:val="24"/>
          <w:szCs w:val="24"/>
          <w:lang w:eastAsia="ru-RU"/>
        </w:rPr>
        <w:t xml:space="preserve">состоящим на учёте в качестве нуждающихся в жилых помещениях в </w:t>
      </w:r>
      <w:r>
        <w:rPr>
          <w:sz w:val="24"/>
          <w:szCs w:val="24"/>
          <w:lang w:val="ru-RU"/>
        </w:rPr>
        <w:t>Гвардейском</w:t>
      </w:r>
      <w:r>
        <w:rPr>
          <w:rFonts w:hint="default"/>
          <w:sz w:val="24"/>
          <w:szCs w:val="24"/>
          <w:lang w:val="ru-RU"/>
        </w:rPr>
        <w:t xml:space="preserve"> </w:t>
      </w:r>
      <w:r>
        <w:rPr>
          <w:rFonts w:ascii="Times New Roman" w:hAnsi="Times New Roman"/>
          <w:sz w:val="24"/>
          <w:szCs w:val="24"/>
        </w:rPr>
        <w:t>сельском поселении</w:t>
      </w:r>
      <w:r>
        <w:rPr>
          <w:rFonts w:hint="default"/>
          <w:sz w:val="24"/>
          <w:szCs w:val="24"/>
          <w:lang w:val="ru-RU"/>
        </w:rPr>
        <w:t xml:space="preserve"> Симферопольского района Республики Крым</w:t>
      </w:r>
      <w:r>
        <w:rPr>
          <w:rFonts w:ascii="Times New Roman" w:hAnsi="Times New Roman" w:eastAsia="Times New Roman"/>
          <w:color w:val="000000"/>
          <w:sz w:val="24"/>
          <w:szCs w:val="24"/>
          <w:lang w:eastAsia="ru-RU"/>
        </w:rPr>
        <w:t>;</w:t>
      </w:r>
    </w:p>
    <w:p>
      <w:pPr>
        <w:autoSpaceDE w:val="0"/>
        <w:autoSpaceDN w:val="0"/>
        <w:adjustRightInd w:val="0"/>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гражданам, проживающим в коммунальных квартирах, по основаниям, предусмотренным частями 1, 2 статьи 59 Жилищного кодекса Российской Федерации;</w:t>
      </w:r>
    </w:p>
    <w:p>
      <w:pPr>
        <w:autoSpaceDE w:val="0"/>
        <w:autoSpaceDN w:val="0"/>
        <w:adjustRightInd w:val="0"/>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гражданам, в связи с выселением, по причине сноса дома, перевода жилого помещения в нежилое или признании его непригодным для постоянного проживания, в соответствии со статьями 86, 87, 89 Жилищного кодекса Российской Федерации;</w:t>
      </w:r>
    </w:p>
    <w:p>
      <w:pPr>
        <w:autoSpaceDE w:val="0"/>
        <w:autoSpaceDN w:val="0"/>
        <w:adjustRightInd w:val="0"/>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в иных случаях, предусмотренных Жилищным кодексом Российской Федерации.</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Ведение учёта граждан в качестве нуждающихся в жилых помещениях, предоставляемых по договорам социального найма, осуществляется </w:t>
      </w:r>
      <w:r>
        <w:rPr>
          <w:sz w:val="24"/>
          <w:szCs w:val="24"/>
          <w:lang w:val="ru-RU"/>
        </w:rPr>
        <w:t>отделом</w:t>
      </w:r>
      <w:r>
        <w:rPr>
          <w:rFonts w:hint="default"/>
          <w:sz w:val="24"/>
          <w:szCs w:val="24"/>
          <w:lang w:val="ru-RU"/>
        </w:rPr>
        <w:t xml:space="preserve"> по предоставлению муниципальных услуг</w:t>
      </w:r>
      <w:r>
        <w:rPr>
          <w:rFonts w:ascii="Times New Roman" w:hAnsi="Times New Roman"/>
          <w:sz w:val="24"/>
          <w:szCs w:val="24"/>
        </w:rPr>
        <w:t xml:space="preserve"> администрации </w:t>
      </w:r>
      <w:r>
        <w:rPr>
          <w:sz w:val="24"/>
          <w:szCs w:val="24"/>
          <w:lang w:val="ru-RU"/>
        </w:rPr>
        <w:t>Гвардейского</w:t>
      </w:r>
      <w:r>
        <w:rPr>
          <w:rFonts w:ascii="Times New Roman" w:hAnsi="Times New Roman"/>
          <w:sz w:val="24"/>
          <w:szCs w:val="24"/>
        </w:rPr>
        <w:t xml:space="preserve"> сельского поселения (далее – </w:t>
      </w:r>
      <w:r>
        <w:rPr>
          <w:sz w:val="24"/>
          <w:szCs w:val="24"/>
          <w:lang w:val="ru-RU"/>
        </w:rPr>
        <w:t>отдел</w:t>
      </w:r>
      <w:r>
        <w:rPr>
          <w:rFonts w:hint="default"/>
          <w:sz w:val="24"/>
          <w:szCs w:val="24"/>
          <w:lang w:val="ru-RU"/>
        </w:rPr>
        <w:t xml:space="preserve"> администрации</w:t>
      </w:r>
      <w:r>
        <w:rPr>
          <w:rFonts w:ascii="Times New Roman" w:hAnsi="Times New Roman"/>
          <w:sz w:val="24"/>
          <w:szCs w:val="24"/>
        </w:rPr>
        <w:t>).</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Договор социального найма жилого помещения заключается на основании постановления администрации </w:t>
      </w:r>
      <w:r>
        <w:rPr>
          <w:sz w:val="24"/>
          <w:szCs w:val="24"/>
          <w:lang w:val="ru-RU"/>
        </w:rPr>
        <w:t>Гвардейского</w:t>
      </w:r>
      <w:r>
        <w:rPr>
          <w:rFonts w:ascii="Times New Roman" w:hAnsi="Times New Roman"/>
          <w:sz w:val="24"/>
          <w:szCs w:val="24"/>
        </w:rPr>
        <w:t xml:space="preserve"> сельского поселения о предоставлении жилого помещения по договору социального найма в следующем порядке: </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При наличии свободного жилого помещения муниципального жилищного фонда социального использования, пригодного для проживания, в состоянии, отвечающем требованиям пожарной безопасности, санитарно-гигиеническим, экологическим и иным требованиям, соответствующего норме предоставления жилого помещения, администрация </w:t>
      </w:r>
      <w:r>
        <w:rPr>
          <w:sz w:val="24"/>
          <w:szCs w:val="24"/>
          <w:lang w:val="ru-RU"/>
        </w:rPr>
        <w:t>Гвардейского</w:t>
      </w:r>
      <w:r>
        <w:rPr>
          <w:rFonts w:ascii="Times New Roman" w:hAnsi="Times New Roman"/>
          <w:sz w:val="24"/>
          <w:szCs w:val="24"/>
        </w:rPr>
        <w:t xml:space="preserve"> сельского поселения, исходя из очередности, извещает гражданина, состоящего на учёте в качестве нуждающихся в жилых помещениях, о намерении предоставить ему такое жилое помещение по договору социального найма.</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Очередник, получивший извещение, </w:t>
      </w:r>
      <w:r>
        <w:rPr>
          <w:sz w:val="24"/>
          <w:szCs w:val="24"/>
          <w:lang w:val="ru-RU"/>
        </w:rPr>
        <w:t>совместно</w:t>
      </w:r>
      <w:r>
        <w:rPr>
          <w:rFonts w:hint="default"/>
          <w:sz w:val="24"/>
          <w:szCs w:val="24"/>
          <w:lang w:val="ru-RU"/>
        </w:rPr>
        <w:t xml:space="preserve"> с членами жилищной комиссии проводит о</w:t>
      </w:r>
      <w:r>
        <w:rPr>
          <w:rFonts w:ascii="Times New Roman" w:hAnsi="Times New Roman"/>
          <w:sz w:val="24"/>
          <w:szCs w:val="24"/>
        </w:rPr>
        <w:t>смотр жилого помещения.</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После осмотра жилого помещения гражданин </w:t>
      </w:r>
      <w:r>
        <w:rPr>
          <w:sz w:val="24"/>
          <w:szCs w:val="24"/>
          <w:lang w:val="ru-RU"/>
        </w:rPr>
        <w:t>дает</w:t>
      </w:r>
      <w:r>
        <w:rPr>
          <w:rFonts w:hint="default"/>
          <w:sz w:val="24"/>
          <w:szCs w:val="24"/>
          <w:lang w:val="ru-RU"/>
        </w:rPr>
        <w:t xml:space="preserve"> письменное </w:t>
      </w:r>
      <w:r>
        <w:rPr>
          <w:rFonts w:ascii="Times New Roman" w:hAnsi="Times New Roman"/>
          <w:sz w:val="24"/>
          <w:szCs w:val="24"/>
        </w:rPr>
        <w:t>согласи</w:t>
      </w:r>
      <w:r>
        <w:rPr>
          <w:sz w:val="24"/>
          <w:szCs w:val="24"/>
          <w:lang w:val="ru-RU"/>
        </w:rPr>
        <w:t>е</w:t>
      </w:r>
      <w:r>
        <w:rPr>
          <w:rFonts w:ascii="Times New Roman" w:hAnsi="Times New Roman"/>
          <w:sz w:val="24"/>
          <w:szCs w:val="24"/>
        </w:rPr>
        <w:t xml:space="preserve"> либо отказ</w:t>
      </w:r>
      <w:r>
        <w:rPr>
          <w:rFonts w:hint="default"/>
          <w:sz w:val="24"/>
          <w:szCs w:val="24"/>
          <w:lang w:val="ru-RU"/>
        </w:rPr>
        <w:t xml:space="preserve"> </w:t>
      </w:r>
      <w:r>
        <w:rPr>
          <w:rFonts w:ascii="Times New Roman" w:hAnsi="Times New Roman"/>
          <w:sz w:val="24"/>
          <w:szCs w:val="24"/>
        </w:rPr>
        <w:t>заселени</w:t>
      </w:r>
      <w:r>
        <w:rPr>
          <w:sz w:val="24"/>
          <w:szCs w:val="24"/>
          <w:lang w:val="ru-RU"/>
        </w:rPr>
        <w:t>я</w:t>
      </w:r>
      <w:r>
        <w:rPr>
          <w:rFonts w:ascii="Times New Roman" w:hAnsi="Times New Roman"/>
          <w:sz w:val="24"/>
          <w:szCs w:val="24"/>
        </w:rPr>
        <w:t xml:space="preserve"> в предоставляемое жилье.  </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В случае согласия заселиться в предлагаемое жилое помещение, гражданин подает в администрацию </w:t>
      </w:r>
      <w:r>
        <w:rPr>
          <w:sz w:val="24"/>
          <w:szCs w:val="24"/>
          <w:lang w:val="ru-RU"/>
        </w:rPr>
        <w:t>Гвардей</w:t>
      </w:r>
      <w:r>
        <w:rPr>
          <w:rFonts w:ascii="Times New Roman" w:hAnsi="Times New Roman"/>
          <w:sz w:val="24"/>
          <w:szCs w:val="24"/>
        </w:rPr>
        <w:t>ского сельского поселения заявление о предоставлении ему жилого помещения по договору социального найма и прилагает документы</w:t>
      </w:r>
      <w:r>
        <w:rPr>
          <w:rFonts w:hint="default"/>
          <w:sz w:val="24"/>
          <w:szCs w:val="24"/>
          <w:lang w:val="ru-RU"/>
        </w:rPr>
        <w:t xml:space="preserve"> в соответствии с административным регламентом </w:t>
      </w:r>
      <w:r>
        <w:rPr>
          <w:rFonts w:ascii="Times New Roman" w:hAnsi="Times New Roman" w:cs="Times New Roman"/>
          <w:sz w:val="24"/>
          <w:szCs w:val="24"/>
        </w:rPr>
        <w:t>по предоставлению администрацией Гвардейского сельского поселения Симферопольского района Республики Крым  муниципальной услуги «Заключение, расторжение, изменение договоров социального найма жилого помещения на территории Гвардейского сельского поселения Симферопольского района Республики Крым»</w:t>
      </w:r>
      <w:r>
        <w:rPr>
          <w:rFonts w:hint="default" w:cs="Times New Roman"/>
          <w:sz w:val="24"/>
          <w:szCs w:val="24"/>
          <w:lang w:val="ru-RU"/>
        </w:rPr>
        <w:t>.</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При отсутствии оснований для отказа в заключении договора социального найма, с учётом решения жилищной комиссии, жилое помещение предоставляется гражданину по договору социального найма.</w:t>
      </w:r>
    </w:p>
    <w:p>
      <w:pPr>
        <w:widowControl w:val="0"/>
        <w:numPr>
          <w:ilvl w:val="0"/>
          <w:numId w:val="4"/>
        </w:numPr>
        <w:suppressAutoHyphens/>
        <w:overflowPunct w:val="0"/>
        <w:autoSpaceDE w:val="0"/>
        <w:autoSpaceDN w:val="0"/>
        <w:spacing w:after="0" w:line="240" w:lineRule="auto"/>
        <w:ind w:left="0" w:leftChars="0" w:firstLine="278" w:firstLineChars="116"/>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 </w:t>
      </w:r>
      <w:r>
        <w:rPr>
          <w:rFonts w:eastAsia="Times New Roman"/>
          <w:kern w:val="3"/>
          <w:sz w:val="24"/>
          <w:szCs w:val="24"/>
          <w:lang w:eastAsia="ru-RU"/>
        </w:rPr>
        <w:t>Размер платы за пользование жилыми помещениями по договорам социального найма (плата за наем) определяется исходя из занимаемой общей площади жилого помещения по установленному Гвардейским сельским советом базовому размеру платы за наем.</w:t>
      </w:r>
    </w:p>
    <w:p>
      <w:pPr>
        <w:numPr>
          <w:ilvl w:val="0"/>
          <w:numId w:val="4"/>
        </w:numPr>
        <w:spacing w:after="0" w:line="240" w:lineRule="auto"/>
        <w:ind w:left="0" w:leftChars="0" w:firstLine="278" w:firstLineChars="116"/>
        <w:jc w:val="both"/>
        <w:rPr>
          <w:rFonts w:ascii="Times New Roman" w:hAnsi="Times New Roman"/>
          <w:sz w:val="24"/>
          <w:szCs w:val="24"/>
        </w:rPr>
      </w:pPr>
      <w:r>
        <w:rPr>
          <w:rFonts w:hint="default"/>
          <w:sz w:val="24"/>
          <w:szCs w:val="24"/>
          <w:lang w:val="ru-RU"/>
        </w:rPr>
        <w:t xml:space="preserve"> </w:t>
      </w:r>
      <w:r>
        <w:rPr>
          <w:rFonts w:ascii="Times New Roman" w:hAnsi="Times New Roman"/>
          <w:sz w:val="24"/>
          <w:szCs w:val="24"/>
        </w:rPr>
        <w:t xml:space="preserve">Предоставление освободившихся жилых помещений в коммунальной квартире осуществляется по договорам социального найма жилого помещения либо по договорам купли-продажи в соответствии со статьей 59 Жилищного кодекса Российской Федерации. </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При освобождении комнаты в коммунальной квартире, наниматели, собственники проживающих в этой коммунальной квартире извещаются о необходимости подачи заявления о предоставлении освободившейся комнаты и предоставления документов, подтверждающих право в получении комнаты.</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Гражданин, желающий получить освободившееся жилое помещение в коммунальной квартире по договору социального найма жилого помещения, обращается в администрацию  </w:t>
      </w:r>
      <w:r>
        <w:rPr>
          <w:sz w:val="24"/>
          <w:szCs w:val="24"/>
          <w:lang w:val="ru-RU"/>
        </w:rPr>
        <w:t>Гвардейского</w:t>
      </w:r>
      <w:r>
        <w:rPr>
          <w:rFonts w:ascii="Times New Roman" w:hAnsi="Times New Roman"/>
          <w:sz w:val="24"/>
          <w:szCs w:val="24"/>
        </w:rPr>
        <w:t xml:space="preserve"> сельского поселения с заявлением о заключении договора социального найма на освободившееся жилое помещение в коммунальной квартире. </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Договор социального найма освободившегося жилого помещения в коммунальной квартире заключается с учётом мнения жилищной комиссии.</w:t>
      </w:r>
    </w:p>
    <w:p>
      <w:pPr>
        <w:numPr>
          <w:ilvl w:val="0"/>
          <w:numId w:val="4"/>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В случае отсутствия в коммунальной квартире граждан, указанных в частях 1 и 2 статьи 59 Жилищного кодекса Российской Федерации, с гражданами, указанными в части 3 статьи 59 Жилищного кодекса Российской  заключается договор купли-продажи жилого помещения. </w:t>
      </w:r>
    </w:p>
    <w:p>
      <w:pPr>
        <w:spacing w:after="0" w:line="240" w:lineRule="auto"/>
        <w:ind w:firstLine="708"/>
        <w:jc w:val="both"/>
        <w:rPr>
          <w:rFonts w:ascii="Times New Roman" w:hAnsi="Times New Roman"/>
          <w:sz w:val="24"/>
          <w:szCs w:val="24"/>
          <w:lang w:eastAsia="ru-RU"/>
        </w:rPr>
      </w:pPr>
    </w:p>
    <w:p>
      <w:pPr>
        <w:numPr>
          <w:ilvl w:val="0"/>
          <w:numId w:val="3"/>
        </w:numPr>
        <w:spacing w:after="0" w:line="240" w:lineRule="auto"/>
        <w:ind w:left="-426" w:leftChars="0" w:firstLine="708" w:firstLineChars="0"/>
        <w:jc w:val="center"/>
        <w:rPr>
          <w:rFonts w:ascii="Times New Roman" w:hAnsi="Times New Roman"/>
          <w:b/>
          <w:sz w:val="24"/>
          <w:szCs w:val="24"/>
        </w:rPr>
      </w:pPr>
      <w:r>
        <w:rPr>
          <w:rFonts w:ascii="Times New Roman" w:hAnsi="Times New Roman"/>
          <w:b/>
          <w:sz w:val="24"/>
          <w:szCs w:val="24"/>
        </w:rPr>
        <w:t>Обмен жилыми помещениями, предоставленными по договорам социального найма</w:t>
      </w:r>
    </w:p>
    <w:p>
      <w:pPr>
        <w:numPr>
          <w:ilvl w:val="0"/>
          <w:numId w:val="5"/>
        </w:numPr>
        <w:autoSpaceDE w:val="0"/>
        <w:autoSpaceDN w:val="0"/>
        <w:adjustRightInd w:val="0"/>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Обмен жилыми помещениями между нанимателями данных помещений по договорам социального найма осуществляется с согласия в письменной форме наймодателя </w:t>
      </w:r>
      <w:r>
        <w:rPr>
          <w:rFonts w:ascii="Times New Roman" w:hAnsi="Times New Roman"/>
          <w:sz w:val="24"/>
          <w:szCs w:val="24"/>
          <w:lang w:eastAsia="ru-RU"/>
        </w:rPr>
        <w:t xml:space="preserve">и проживающих совместно с ним членов его семьи, в том числе временно отсутствующих членов его семьи, </w:t>
      </w:r>
      <w:r>
        <w:rPr>
          <w:rFonts w:ascii="Times New Roman" w:hAnsi="Times New Roman"/>
          <w:sz w:val="24"/>
          <w:szCs w:val="24"/>
        </w:rPr>
        <w:t xml:space="preserve">на основании заключенного между указанными нанимателями договора об обмене жилыми помещениями, в соответствии с жилищным законодательством. </w:t>
      </w:r>
    </w:p>
    <w:p>
      <w:pPr>
        <w:numPr>
          <w:ilvl w:val="0"/>
          <w:numId w:val="5"/>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Администрация </w:t>
      </w:r>
      <w:r>
        <w:rPr>
          <w:sz w:val="24"/>
          <w:szCs w:val="24"/>
          <w:lang w:val="ru-RU"/>
        </w:rPr>
        <w:t>Гвардей</w:t>
      </w:r>
      <w:r>
        <w:rPr>
          <w:rFonts w:ascii="Times New Roman" w:hAnsi="Times New Roman"/>
          <w:sz w:val="24"/>
          <w:szCs w:val="24"/>
        </w:rPr>
        <w:t xml:space="preserve">ского сельского поселения с учетом мнения жилищной комиссии дает согласие на обмен жилыми помещениями в </w:t>
      </w:r>
      <w:r>
        <w:rPr>
          <w:sz w:val="24"/>
          <w:szCs w:val="24"/>
          <w:lang w:val="ru-RU"/>
        </w:rPr>
        <w:t>соответствии</w:t>
      </w:r>
      <w:r>
        <w:rPr>
          <w:rFonts w:hint="default"/>
          <w:sz w:val="24"/>
          <w:szCs w:val="24"/>
          <w:lang w:val="ru-RU"/>
        </w:rPr>
        <w:t xml:space="preserve"> с Жилищным кодексом Российской Федерации</w:t>
      </w:r>
      <w:r>
        <w:rPr>
          <w:rFonts w:ascii="Times New Roman" w:hAnsi="Times New Roman"/>
          <w:sz w:val="24"/>
          <w:szCs w:val="24"/>
        </w:rPr>
        <w:t>.</w:t>
      </w:r>
    </w:p>
    <w:p>
      <w:pPr>
        <w:numPr>
          <w:ilvl w:val="0"/>
          <w:numId w:val="5"/>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Расторжение ранее заключенного договора социального найма с нанимателем, обменивающимся жилым помещением муниципального жилищного фонда социального использования,  в соответствии с договором об обмене жилыми помещениями, и одновременное заключение нового договора социального найма жилого помещения с нанимателем, который вселяется в данное жилое помещение в связи с обменом жилыми помещениями, осуществляется в следующем порядке: </w:t>
      </w:r>
    </w:p>
    <w:p>
      <w:pPr>
        <w:numPr>
          <w:ilvl w:val="0"/>
          <w:numId w:val="5"/>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При обмене жилыми помещениями, находящимися в муниципальной собственности каждый из нанимателей данных помещений, обращается в администрацию </w:t>
      </w:r>
      <w:r>
        <w:rPr>
          <w:sz w:val="24"/>
          <w:szCs w:val="24"/>
          <w:lang w:val="ru-RU"/>
        </w:rPr>
        <w:t>Гвардей</w:t>
      </w:r>
      <w:r>
        <w:rPr>
          <w:rFonts w:ascii="Times New Roman" w:hAnsi="Times New Roman"/>
          <w:sz w:val="24"/>
          <w:szCs w:val="24"/>
        </w:rPr>
        <w:t xml:space="preserve">ского сельского поселения с заявлением о расторжении ранее заключенного договора социального найма и одновременном заключении нового договора социального найма жилого помещения в соответствии с договором об обмене жилыми помещениями. </w:t>
      </w:r>
    </w:p>
    <w:p>
      <w:pPr>
        <w:numPr>
          <w:ilvl w:val="0"/>
          <w:numId w:val="5"/>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В результате обмена жилыми помещениями с нанимателями заключаются новые договоры социального найма на жилые помещения, в которые они вселяются в связи с обменом.</w:t>
      </w:r>
    </w:p>
    <w:p>
      <w:pPr>
        <w:numPr>
          <w:ilvl w:val="0"/>
          <w:numId w:val="5"/>
        </w:numPr>
        <w:spacing w:after="0" w:line="240" w:lineRule="auto"/>
        <w:ind w:left="0" w:leftChars="0" w:firstLine="278" w:firstLineChars="116"/>
        <w:jc w:val="both"/>
        <w:rPr>
          <w:rFonts w:ascii="Times New Roman" w:hAnsi="Times New Roman"/>
          <w:sz w:val="24"/>
          <w:szCs w:val="24"/>
        </w:rPr>
      </w:pPr>
      <w:r>
        <w:rPr>
          <w:rFonts w:ascii="Times New Roman" w:hAnsi="Times New Roman"/>
          <w:sz w:val="24"/>
          <w:szCs w:val="24"/>
        </w:rPr>
        <w:t xml:space="preserve">Учёт и регистрацию документов об обмене жилыми помещениями муниципального жилищного фонда осуществляет </w:t>
      </w:r>
      <w:r>
        <w:rPr>
          <w:sz w:val="24"/>
          <w:szCs w:val="24"/>
          <w:lang w:val="ru-RU"/>
        </w:rPr>
        <w:t>отдел</w:t>
      </w:r>
      <w:r>
        <w:rPr>
          <w:rFonts w:hint="default"/>
          <w:sz w:val="24"/>
          <w:szCs w:val="24"/>
          <w:lang w:val="ru-RU"/>
        </w:rPr>
        <w:t xml:space="preserve"> администрации</w:t>
      </w:r>
      <w:r>
        <w:rPr>
          <w:rFonts w:ascii="Times New Roman" w:hAnsi="Times New Roman"/>
          <w:sz w:val="24"/>
          <w:szCs w:val="24"/>
        </w:rPr>
        <w:t>.</w:t>
      </w:r>
    </w:p>
    <w:p>
      <w:pPr>
        <w:spacing w:after="0" w:line="240" w:lineRule="auto"/>
        <w:ind w:firstLine="708"/>
        <w:jc w:val="both"/>
        <w:rPr>
          <w:rFonts w:ascii="Times New Roman" w:hAnsi="Times New Roman"/>
          <w:sz w:val="24"/>
          <w:szCs w:val="24"/>
        </w:rPr>
      </w:pPr>
    </w:p>
    <w:p>
      <w:pPr>
        <w:numPr>
          <w:ilvl w:val="0"/>
          <w:numId w:val="3"/>
        </w:numPr>
        <w:spacing w:after="0" w:line="240" w:lineRule="auto"/>
        <w:ind w:left="-426" w:leftChars="0" w:firstLine="708" w:firstLineChars="0"/>
        <w:jc w:val="center"/>
        <w:rPr>
          <w:rFonts w:ascii="Times New Roman" w:hAnsi="Times New Roman"/>
          <w:b/>
          <w:sz w:val="24"/>
          <w:szCs w:val="24"/>
        </w:rPr>
      </w:pPr>
      <w:r>
        <w:rPr>
          <w:rFonts w:ascii="Times New Roman" w:hAnsi="Times New Roman"/>
          <w:b/>
          <w:sz w:val="24"/>
          <w:szCs w:val="24"/>
        </w:rPr>
        <w:t>Предоставление жилых помещений по договорам найма жилых помещений муниципального жилищного фонда социального использования</w:t>
      </w:r>
    </w:p>
    <w:p>
      <w:pPr>
        <w:spacing w:after="0" w:line="240" w:lineRule="auto"/>
        <w:ind w:firstLine="708"/>
        <w:jc w:val="center"/>
        <w:rPr>
          <w:rFonts w:ascii="Times New Roman" w:hAnsi="Times New Roman"/>
          <w:b/>
          <w:sz w:val="24"/>
          <w:szCs w:val="24"/>
        </w:rPr>
      </w:pP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Жилые помещения по договорам найма жилых помещений муниципального жилищного фонда социального использования предоставляются в порядке и по основаниям, предусмотренным Жилищным кодексом Российской Федерации.</w:t>
      </w:r>
    </w:p>
    <w:p>
      <w:pPr>
        <w:numPr>
          <w:ilvl w:val="0"/>
          <w:numId w:val="6"/>
        </w:numPr>
        <w:spacing w:after="0" w:line="240" w:lineRule="auto"/>
        <w:ind w:left="0" w:leftChars="0" w:firstLine="559" w:firstLineChars="233"/>
        <w:jc w:val="both"/>
        <w:rPr>
          <w:rFonts w:hint="default"/>
          <w:sz w:val="24"/>
          <w:szCs w:val="24"/>
          <w:lang w:val="ru-RU"/>
        </w:rPr>
      </w:pPr>
      <w:r>
        <w:rPr>
          <w:rFonts w:ascii="Times New Roman" w:hAnsi="Times New Roman"/>
          <w:sz w:val="24"/>
          <w:szCs w:val="24"/>
        </w:rPr>
        <w:t xml:space="preserve">Заявление о предоставлении жилого помещения по договору найма жилого помещения муниципального жилищного фонда социального использования представляется гражданином в администрацию </w:t>
      </w:r>
      <w:r>
        <w:rPr>
          <w:sz w:val="24"/>
          <w:szCs w:val="24"/>
          <w:lang w:val="ru-RU"/>
        </w:rPr>
        <w:t>Гвардейс</w:t>
      </w:r>
      <w:r>
        <w:rPr>
          <w:rFonts w:ascii="Times New Roman" w:hAnsi="Times New Roman"/>
          <w:sz w:val="24"/>
          <w:szCs w:val="24"/>
        </w:rPr>
        <w:t>кого сельского поселения</w:t>
      </w:r>
      <w:r>
        <w:rPr>
          <w:rFonts w:hint="default"/>
          <w:sz w:val="24"/>
          <w:szCs w:val="24"/>
          <w:lang w:val="ru-RU"/>
        </w:rPr>
        <w:t>.</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 Учёт поданных гражданами заявлений ведется в порядке очередности, исходя из времени постановки граждан на учёт нуждающихся в предоставлении жилых помещений по договорам найма жилых помещений жилищного фонда социального использования. </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О включении в список заявлений, либо об отказе в приеме заявления о предоставлении жилого помещения по договору найма жилого помещения муниципального жилищного фонда социального использования администрация </w:t>
      </w:r>
      <w:r>
        <w:rPr>
          <w:sz w:val="24"/>
          <w:szCs w:val="24"/>
          <w:lang w:val="ru-RU"/>
        </w:rPr>
        <w:t>Гвардей</w:t>
      </w:r>
      <w:r>
        <w:rPr>
          <w:rFonts w:ascii="Times New Roman" w:hAnsi="Times New Roman"/>
          <w:sz w:val="24"/>
          <w:szCs w:val="24"/>
        </w:rPr>
        <w:t xml:space="preserve">ского сельского поселения направляет заявителю письменное уведомление. </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Гражданин, заявление которого включено в список заявлений, обязан ежегодно, в период с 1 февраля по 1 апреля текущего года, обращаться в администрацию </w:t>
      </w:r>
      <w:r>
        <w:rPr>
          <w:sz w:val="24"/>
          <w:szCs w:val="24"/>
          <w:lang w:val="ru-RU"/>
        </w:rPr>
        <w:t>Гвардей</w:t>
      </w:r>
      <w:r>
        <w:rPr>
          <w:rFonts w:ascii="Times New Roman" w:hAnsi="Times New Roman"/>
          <w:sz w:val="24"/>
          <w:szCs w:val="24"/>
        </w:rPr>
        <w:t>ского сельского поселения с заявлением, подтверждающим его намерение заключить договор найма жилого помещения муниципального жилищного фонда социального использования.</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Исключение заявления из списка заявлений осуществляется по следующим основаниям: </w:t>
      </w:r>
    </w:p>
    <w:p>
      <w:pPr>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гражданину жилого помещения по договору социального найма или договору найма жилого помещения муниципального жилищного фонда социального использования </w:t>
      </w:r>
      <w:r>
        <w:rPr>
          <w:sz w:val="24"/>
          <w:szCs w:val="24"/>
          <w:lang w:val="ru-RU"/>
        </w:rPr>
        <w:t>Гвардей</w:t>
      </w:r>
      <w:r>
        <w:rPr>
          <w:rFonts w:ascii="Times New Roman" w:hAnsi="Times New Roman"/>
          <w:sz w:val="24"/>
          <w:szCs w:val="24"/>
        </w:rPr>
        <w:t xml:space="preserve">ского сельского поселения; </w:t>
      </w:r>
    </w:p>
    <w:p>
      <w:pPr>
        <w:spacing w:after="0" w:line="240" w:lineRule="auto"/>
        <w:jc w:val="both"/>
        <w:rPr>
          <w:rFonts w:ascii="Times New Roman" w:hAnsi="Times New Roman"/>
          <w:sz w:val="24"/>
          <w:szCs w:val="24"/>
        </w:rPr>
      </w:pPr>
      <w:r>
        <w:rPr>
          <w:rFonts w:ascii="Times New Roman" w:hAnsi="Times New Roman"/>
          <w:sz w:val="24"/>
          <w:szCs w:val="24"/>
        </w:rPr>
        <w:t xml:space="preserve">- заявление гражданина об исключении из списка заявлений; </w:t>
      </w:r>
    </w:p>
    <w:p>
      <w:pPr>
        <w:spacing w:after="0" w:line="240" w:lineRule="auto"/>
        <w:jc w:val="both"/>
        <w:rPr>
          <w:rFonts w:ascii="Times New Roman" w:hAnsi="Times New Roman"/>
          <w:sz w:val="24"/>
          <w:szCs w:val="24"/>
        </w:rPr>
      </w:pPr>
      <w:r>
        <w:rPr>
          <w:rFonts w:ascii="Times New Roman" w:hAnsi="Times New Roman"/>
          <w:sz w:val="24"/>
          <w:szCs w:val="24"/>
        </w:rPr>
        <w:t xml:space="preserve">- отказ в предоставлении жилого помещения по договору найма жилого помещения муниципального жилищного фонда социального использования </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При наличии оснований для исключения заявления из списка заявлений администрация </w:t>
      </w:r>
      <w:r>
        <w:rPr>
          <w:sz w:val="24"/>
          <w:szCs w:val="24"/>
          <w:lang w:val="ru-RU"/>
        </w:rPr>
        <w:t>Гвардей</w:t>
      </w:r>
      <w:r>
        <w:rPr>
          <w:rFonts w:ascii="Times New Roman" w:hAnsi="Times New Roman"/>
          <w:sz w:val="24"/>
          <w:szCs w:val="24"/>
        </w:rPr>
        <w:t xml:space="preserve">ского сельского поселения направляет гражданину письменное уведомление об исключении заявления из списка заявлений с указанием основания исключения. </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Жилые помещения по договорам найма жилых помещений муниципального жилищного фонда социального использования предоставляются гражданам, которые приняты на учёт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в соответствии со статьей 91.14 Жилищного кодекса Российской Федерации и которые соответствуют при заключении указанных договоров установленным частью 1 статьи 91.3 или в соответствии с пунктом 1 части 3 статьи 91.17 Жилищного кодекса Российской Федерации условиям, в порядке очередности исходя из времени принятия этих граждан на учёт нуждающихся в предоставлении жилых помещений по договорам найма жилых помещений жилищного фонда социального использования, если иное не установлено Жилищным кодексом Российской Федерации. </w:t>
      </w:r>
    </w:p>
    <w:p>
      <w:pPr>
        <w:numPr>
          <w:ilvl w:val="0"/>
          <w:numId w:val="6"/>
        </w:numPr>
        <w:spacing w:after="0" w:line="240" w:lineRule="auto"/>
        <w:ind w:left="0" w:leftChars="0" w:firstLine="559" w:firstLineChars="233"/>
        <w:jc w:val="both"/>
        <w:rPr>
          <w:rFonts w:hint="default"/>
          <w:color w:val="000000"/>
          <w:sz w:val="24"/>
          <w:szCs w:val="24"/>
          <w:lang w:val="ru-RU"/>
        </w:rPr>
      </w:pPr>
      <w:r>
        <w:rPr>
          <w:rFonts w:ascii="Times New Roman" w:hAnsi="Times New Roman"/>
          <w:color w:val="000000"/>
          <w:sz w:val="24"/>
          <w:szCs w:val="24"/>
        </w:rPr>
        <w:t xml:space="preserve">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утверждается решением </w:t>
      </w:r>
      <w:r>
        <w:rPr>
          <w:color w:val="000000"/>
          <w:sz w:val="24"/>
          <w:szCs w:val="24"/>
          <w:lang w:val="ru-RU"/>
        </w:rPr>
        <w:t>Гвардейского</w:t>
      </w:r>
      <w:r>
        <w:rPr>
          <w:rFonts w:hint="default"/>
          <w:color w:val="000000"/>
          <w:sz w:val="24"/>
          <w:szCs w:val="24"/>
          <w:lang w:val="ru-RU"/>
        </w:rPr>
        <w:t xml:space="preserve"> сельского совета.</w:t>
      </w:r>
    </w:p>
    <w:p>
      <w:pPr>
        <w:numPr>
          <w:ilvl w:val="0"/>
          <w:numId w:val="6"/>
        </w:numPr>
        <w:spacing w:after="0" w:line="240" w:lineRule="auto"/>
        <w:ind w:left="0" w:leftChars="0" w:firstLine="559" w:firstLineChars="233"/>
        <w:jc w:val="both"/>
        <w:rPr>
          <w:rFonts w:hint="default"/>
          <w:sz w:val="24"/>
          <w:szCs w:val="24"/>
          <w:lang w:val="ru-RU"/>
        </w:rPr>
      </w:pPr>
      <w:r>
        <w:rPr>
          <w:rFonts w:ascii="Times New Roman" w:hAnsi="Times New Roman"/>
          <w:sz w:val="24"/>
          <w:szCs w:val="24"/>
        </w:rPr>
        <w:t xml:space="preserve">Договор найма жилого помещения муниципального жилищного фонда социального использования заключается на основании постановления администрации </w:t>
      </w:r>
      <w:r>
        <w:rPr>
          <w:sz w:val="24"/>
          <w:szCs w:val="24"/>
          <w:lang w:val="ru-RU"/>
        </w:rPr>
        <w:t>Гвардей</w:t>
      </w:r>
      <w:r>
        <w:rPr>
          <w:rFonts w:ascii="Times New Roman" w:hAnsi="Times New Roman"/>
          <w:sz w:val="24"/>
          <w:szCs w:val="24"/>
        </w:rPr>
        <w:t>ского сельского поселения</w:t>
      </w:r>
      <w:r>
        <w:rPr>
          <w:rFonts w:hint="default"/>
          <w:sz w:val="24"/>
          <w:szCs w:val="24"/>
          <w:lang w:val="ru-RU"/>
        </w:rPr>
        <w:t>.</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Полномочия наймодателя по договору найма жилого помещения муниципального жилищного фонда социального использования осуществляет администрация </w:t>
      </w:r>
      <w:r>
        <w:rPr>
          <w:sz w:val="24"/>
          <w:szCs w:val="24"/>
          <w:lang w:val="ru-RU"/>
        </w:rPr>
        <w:t>Гвардей</w:t>
      </w:r>
      <w:r>
        <w:rPr>
          <w:rFonts w:ascii="Times New Roman" w:hAnsi="Times New Roman"/>
          <w:sz w:val="24"/>
          <w:szCs w:val="24"/>
        </w:rPr>
        <w:t xml:space="preserve">ского сельского поселения.  </w:t>
      </w:r>
    </w:p>
    <w:p>
      <w:pPr>
        <w:numPr>
          <w:ilvl w:val="0"/>
          <w:numId w:val="6"/>
        </w:numPr>
        <w:spacing w:after="0" w:line="240" w:lineRule="auto"/>
        <w:ind w:left="0" w:leftChars="0" w:firstLine="559" w:firstLineChars="233"/>
        <w:jc w:val="both"/>
        <w:rPr>
          <w:rFonts w:ascii="Times New Roman" w:hAnsi="Times New Roman"/>
          <w:sz w:val="24"/>
          <w:szCs w:val="24"/>
        </w:rPr>
      </w:pPr>
      <w:r>
        <w:rPr>
          <w:rFonts w:ascii="Times New Roman" w:hAnsi="Times New Roman"/>
          <w:sz w:val="24"/>
          <w:szCs w:val="24"/>
        </w:rPr>
        <w:t xml:space="preserve">Учёт и регистрацию договоров найма жилых помещений муниципального жилищного фонда социального использования осуществляет </w:t>
      </w:r>
      <w:r>
        <w:rPr>
          <w:sz w:val="24"/>
          <w:szCs w:val="24"/>
          <w:lang w:val="ru-RU"/>
        </w:rPr>
        <w:t>отдел</w:t>
      </w:r>
      <w:r>
        <w:rPr>
          <w:rFonts w:hint="default"/>
          <w:sz w:val="24"/>
          <w:szCs w:val="24"/>
          <w:lang w:val="ru-RU"/>
        </w:rPr>
        <w:t xml:space="preserve"> администрации</w:t>
      </w:r>
      <w:r>
        <w:rPr>
          <w:rFonts w:ascii="Times New Roman" w:hAnsi="Times New Roman"/>
          <w:sz w:val="24"/>
          <w:szCs w:val="24"/>
        </w:rPr>
        <w:t>.</w:t>
      </w:r>
    </w:p>
    <w:p>
      <w:pPr>
        <w:spacing w:after="0" w:line="240" w:lineRule="auto"/>
        <w:rPr>
          <w:rFonts w:ascii="Times New Roman" w:hAnsi="Times New Roman"/>
          <w:b/>
          <w:sz w:val="24"/>
          <w:szCs w:val="24"/>
        </w:rPr>
      </w:pPr>
    </w:p>
    <w:p>
      <w:pPr>
        <w:spacing w:after="0" w:line="240" w:lineRule="auto"/>
        <w:jc w:val="center"/>
        <w:rPr>
          <w:rFonts w:ascii="Times New Roman" w:hAnsi="Times New Roman"/>
          <w:b/>
          <w:sz w:val="24"/>
          <w:szCs w:val="24"/>
        </w:rPr>
      </w:pPr>
      <w:r>
        <w:rPr>
          <w:rFonts w:hint="default"/>
          <w:b/>
          <w:sz w:val="24"/>
          <w:szCs w:val="24"/>
          <w:lang w:val="ru-RU"/>
        </w:rPr>
        <w:t>4.</w:t>
      </w:r>
      <w:r>
        <w:rPr>
          <w:rFonts w:ascii="Times New Roman" w:hAnsi="Times New Roman"/>
          <w:b/>
          <w:sz w:val="24"/>
          <w:szCs w:val="24"/>
        </w:rPr>
        <w:t xml:space="preserve"> Порядок предоставления жилых помещений специализированного жилищного фонда</w:t>
      </w:r>
    </w:p>
    <w:p>
      <w:pPr>
        <w:spacing w:after="0" w:line="240" w:lineRule="auto"/>
        <w:ind w:firstLine="708"/>
        <w:jc w:val="both"/>
        <w:rPr>
          <w:rFonts w:ascii="Times New Roman" w:hAnsi="Times New Roman"/>
          <w:sz w:val="24"/>
          <w:szCs w:val="24"/>
        </w:rPr>
      </w:pPr>
      <w:r>
        <w:rPr>
          <w:rFonts w:hint="default"/>
          <w:sz w:val="24"/>
          <w:szCs w:val="24"/>
          <w:lang w:val="ru-RU"/>
        </w:rPr>
        <w:t xml:space="preserve">1. </w:t>
      </w:r>
      <w:r>
        <w:rPr>
          <w:rFonts w:ascii="Times New Roman" w:hAnsi="Times New Roman"/>
          <w:sz w:val="24"/>
          <w:szCs w:val="24"/>
        </w:rPr>
        <w:t>Включение жилых помещений в муниципальный специализированный жилищный фонд:</w:t>
      </w:r>
    </w:p>
    <w:p>
      <w:pPr>
        <w:autoSpaceDE w:val="0"/>
        <w:autoSpaceDN w:val="0"/>
        <w:adjustRightInd w:val="0"/>
        <w:spacing w:after="0" w:line="240" w:lineRule="auto"/>
        <w:ind w:firstLine="708"/>
        <w:jc w:val="both"/>
        <w:rPr>
          <w:rFonts w:ascii="Times New Roman" w:hAnsi="Times New Roman" w:eastAsia="Times New Roman"/>
          <w:sz w:val="24"/>
          <w:szCs w:val="24"/>
          <w:lang w:eastAsia="ru-RU"/>
        </w:rPr>
      </w:pPr>
      <w:r>
        <w:rPr>
          <w:rFonts w:hint="default"/>
          <w:sz w:val="24"/>
          <w:szCs w:val="24"/>
          <w:lang w:val="ru-RU"/>
        </w:rPr>
        <w:t xml:space="preserve">2. </w:t>
      </w:r>
      <w:r>
        <w:rPr>
          <w:rFonts w:ascii="Times New Roman" w:hAnsi="Times New Roman"/>
          <w:sz w:val="24"/>
          <w:szCs w:val="24"/>
        </w:rPr>
        <w:t xml:space="preserve">Жилое помещение включается в муниципальный специализированный жилищный фонд (далее - специализированный жилищный фонд) с отнесением такого помещения к определенному виду жилых помещений специализированного жилищного фонда на основании постановления администрации </w:t>
      </w:r>
      <w:r>
        <w:rPr>
          <w:sz w:val="24"/>
          <w:szCs w:val="24"/>
          <w:lang w:val="ru-RU"/>
        </w:rPr>
        <w:t>Гвардей</w:t>
      </w:r>
      <w:r>
        <w:rPr>
          <w:rFonts w:ascii="Times New Roman" w:hAnsi="Times New Roman"/>
          <w:sz w:val="24"/>
          <w:szCs w:val="24"/>
        </w:rPr>
        <w:t xml:space="preserve">ского сельского поселения с учётом </w:t>
      </w:r>
      <w:r>
        <w:rPr>
          <w:rFonts w:ascii="Times New Roman" w:hAnsi="Times New Roman" w:eastAsia="Times New Roman"/>
          <w:sz w:val="24"/>
          <w:szCs w:val="24"/>
          <w:lang w:eastAsia="ru-RU"/>
        </w:rPr>
        <w:t>Правил отнесения жилого помещения к специализированному жилищному фонду и типовых договоров найма специализированных жилых помещений, утвержденных Постановлением Правительства Российской Федерации от 26 января 2006 года № 42 (с изменениями).</w:t>
      </w:r>
    </w:p>
    <w:p>
      <w:pPr>
        <w:spacing w:after="0" w:line="240" w:lineRule="auto"/>
        <w:ind w:firstLine="708"/>
        <w:jc w:val="both"/>
        <w:rPr>
          <w:rFonts w:ascii="Times New Roman" w:hAnsi="Times New Roman"/>
          <w:sz w:val="24"/>
          <w:szCs w:val="24"/>
        </w:rPr>
      </w:pPr>
      <w:r>
        <w:rPr>
          <w:rFonts w:hint="default"/>
          <w:sz w:val="24"/>
          <w:szCs w:val="24"/>
          <w:lang w:val="ru-RU"/>
        </w:rPr>
        <w:t xml:space="preserve">3. </w:t>
      </w:r>
      <w:r>
        <w:rPr>
          <w:rFonts w:ascii="Times New Roman" w:hAnsi="Times New Roman"/>
          <w:sz w:val="24"/>
          <w:szCs w:val="24"/>
        </w:rPr>
        <w:t xml:space="preserve">В целях включения жилого помещения в специализированный жилищный фонд с отнесением такого помещения к определённому виду жилых помещений специализированного жилищного фонда </w:t>
      </w:r>
      <w:r>
        <w:rPr>
          <w:sz w:val="24"/>
          <w:szCs w:val="24"/>
          <w:lang w:val="ru-RU"/>
        </w:rPr>
        <w:t>отдел</w:t>
      </w:r>
      <w:r>
        <w:rPr>
          <w:rFonts w:hint="default"/>
          <w:sz w:val="24"/>
          <w:szCs w:val="24"/>
          <w:lang w:val="ru-RU"/>
        </w:rPr>
        <w:t xml:space="preserve"> администрации</w:t>
      </w:r>
      <w:r>
        <w:rPr>
          <w:rFonts w:ascii="Times New Roman" w:hAnsi="Times New Roman"/>
          <w:sz w:val="24"/>
          <w:szCs w:val="24"/>
        </w:rPr>
        <w:t xml:space="preserve"> вносит на рассмотрение жилищной комиссии вопрос о включении жилого помещения в специализированный жилищный фонд с отнесением такого помещения к определённому виду жилых помещений специализированного жилищного фонда с приложением следующего пакета документов: </w:t>
      </w:r>
    </w:p>
    <w:p>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заявление об отнесении жилого помещения к определенному виду жилых помещений специализированного жилищного фонда;</w:t>
      </w:r>
    </w:p>
    <w:p>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документ, подтверждающий право собственности либо право хозяйственного ведения или оперативного управления на жилое помещение;</w:t>
      </w:r>
    </w:p>
    <w:p>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технический паспорт жилого помещения;</w:t>
      </w:r>
    </w:p>
    <w:p>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заключение о соответствии жилого помещения предъявляемым к нему требованиям.</w:t>
      </w:r>
    </w:p>
    <w:p>
      <w:pPr>
        <w:numPr>
          <w:ilvl w:val="0"/>
          <w:numId w:val="3"/>
        </w:numPr>
        <w:spacing w:after="0" w:line="240" w:lineRule="auto"/>
        <w:ind w:left="-6" w:leftChars="0" w:firstLine="566" w:firstLineChars="0"/>
        <w:jc w:val="both"/>
        <w:rPr>
          <w:rFonts w:ascii="Times New Roman" w:hAnsi="Times New Roman"/>
          <w:sz w:val="24"/>
          <w:szCs w:val="24"/>
        </w:rPr>
      </w:pPr>
      <w:r>
        <w:rPr>
          <w:rFonts w:ascii="Times New Roman" w:hAnsi="Times New Roman"/>
          <w:sz w:val="24"/>
          <w:szCs w:val="24"/>
        </w:rPr>
        <w:t xml:space="preserve">С учётом решения жилищной комиссии, оформляется постановление администрации </w:t>
      </w:r>
      <w:r>
        <w:rPr>
          <w:sz w:val="24"/>
          <w:szCs w:val="24"/>
          <w:lang w:val="ru-RU"/>
        </w:rPr>
        <w:t>Гвардей</w:t>
      </w:r>
      <w:r>
        <w:rPr>
          <w:rFonts w:ascii="Times New Roman" w:hAnsi="Times New Roman"/>
          <w:sz w:val="24"/>
          <w:szCs w:val="24"/>
        </w:rPr>
        <w:t xml:space="preserve">ского сельского поселения о включении жилого помещения в специализированный жилищный фонд. </w:t>
      </w:r>
    </w:p>
    <w:p>
      <w:pPr>
        <w:numPr>
          <w:ilvl w:val="0"/>
          <w:numId w:val="3"/>
        </w:numPr>
        <w:autoSpaceDE w:val="0"/>
        <w:autoSpaceDN w:val="0"/>
        <w:adjustRightInd w:val="0"/>
        <w:spacing w:after="0" w:line="240" w:lineRule="auto"/>
        <w:ind w:left="-6" w:leftChars="0" w:firstLine="566" w:firstLineChars="0"/>
        <w:jc w:val="both"/>
        <w:rPr>
          <w:rFonts w:ascii="Times New Roman" w:hAnsi="Times New Roman"/>
          <w:sz w:val="24"/>
          <w:szCs w:val="24"/>
        </w:rPr>
      </w:pPr>
      <w:r>
        <w:rPr>
          <w:rFonts w:ascii="Times New Roman" w:hAnsi="Times New Roman"/>
          <w:sz w:val="24"/>
          <w:szCs w:val="24"/>
        </w:rPr>
        <w:t xml:space="preserve">Постановление администрации </w:t>
      </w:r>
      <w:r>
        <w:rPr>
          <w:sz w:val="24"/>
          <w:szCs w:val="24"/>
          <w:lang w:val="ru-RU"/>
        </w:rPr>
        <w:t>Гвардей</w:t>
      </w:r>
      <w:r>
        <w:rPr>
          <w:rFonts w:ascii="Times New Roman" w:hAnsi="Times New Roman"/>
          <w:sz w:val="24"/>
          <w:szCs w:val="24"/>
        </w:rPr>
        <w:t xml:space="preserve">ского сельского поселения об отнесении жилого помещения к определенному виду жилых помещений специализированного жилищного фонда в течение трех рабочих дней со дня его принятия направляется в территориальный орган по государственной регистрации, кадастру и картографии. </w:t>
      </w:r>
    </w:p>
    <w:p>
      <w:pPr>
        <w:numPr>
          <w:ilvl w:val="0"/>
          <w:numId w:val="3"/>
        </w:numPr>
        <w:autoSpaceDE w:val="0"/>
        <w:autoSpaceDN w:val="0"/>
        <w:adjustRightInd w:val="0"/>
        <w:spacing w:after="0" w:line="240" w:lineRule="auto"/>
        <w:ind w:left="-6" w:leftChars="0" w:firstLine="566" w:firstLineChars="0"/>
        <w:jc w:val="both"/>
        <w:rPr>
          <w:rFonts w:ascii="Times New Roman" w:hAnsi="Times New Roman" w:eastAsia="Times New Roman"/>
          <w:sz w:val="24"/>
          <w:szCs w:val="24"/>
          <w:lang w:eastAsia="ru-RU"/>
        </w:rPr>
      </w:pPr>
      <w:r>
        <w:rPr>
          <w:rFonts w:hint="default" w:eastAsia="Times New Roman"/>
          <w:sz w:val="24"/>
          <w:szCs w:val="24"/>
          <w:lang w:val="en-US" w:eastAsia="ru-RU"/>
        </w:rPr>
        <w:t xml:space="preserve"> </w:t>
      </w:r>
      <w:r>
        <w:rPr>
          <w:rFonts w:ascii="Times New Roman" w:hAnsi="Times New Roman" w:eastAsia="Times New Roman"/>
          <w:sz w:val="24"/>
          <w:szCs w:val="24"/>
          <w:lang w:eastAsia="ru-RU"/>
        </w:rPr>
        <w:t>Регистрация граждан по месту жительства (пребывания) в жилых помещениях специализированного жилищного фонда осуществляется в соответствии с Правилами регистрации и снятия граждан Российской Федерации с регистрационного учёта по месту пребывания и по месту жительства в пределах Российской Федерации.</w:t>
      </w:r>
    </w:p>
    <w:p>
      <w:pPr>
        <w:numPr>
          <w:ilvl w:val="0"/>
          <w:numId w:val="3"/>
        </w:numPr>
        <w:spacing w:after="0" w:line="240" w:lineRule="auto"/>
        <w:ind w:left="-6" w:leftChars="0" w:firstLine="566" w:firstLineChars="0"/>
        <w:jc w:val="both"/>
        <w:rPr>
          <w:rFonts w:ascii="Times New Roman" w:hAnsi="Times New Roman"/>
          <w:sz w:val="24"/>
          <w:szCs w:val="24"/>
        </w:rPr>
      </w:pPr>
      <w:r>
        <w:rPr>
          <w:rFonts w:ascii="Times New Roman" w:hAnsi="Times New Roman"/>
          <w:sz w:val="24"/>
          <w:szCs w:val="24"/>
        </w:rPr>
        <w:t xml:space="preserve">Ведение учёта специализированного жилищного фонда и регистрацию договоров найма жилых помещения специализированного жилищного фонда осуществляет </w:t>
      </w:r>
      <w:r>
        <w:rPr>
          <w:sz w:val="24"/>
          <w:szCs w:val="24"/>
          <w:lang w:val="ru-RU"/>
        </w:rPr>
        <w:t>отдел</w:t>
      </w:r>
      <w:r>
        <w:rPr>
          <w:rFonts w:hint="default"/>
          <w:sz w:val="24"/>
          <w:szCs w:val="24"/>
          <w:lang w:val="ru-RU"/>
        </w:rPr>
        <w:t xml:space="preserve"> администрации</w:t>
      </w:r>
      <w:r>
        <w:rPr>
          <w:rFonts w:ascii="Times New Roman" w:hAnsi="Times New Roman"/>
          <w:sz w:val="24"/>
          <w:szCs w:val="24"/>
        </w:rPr>
        <w:t>.</w:t>
      </w:r>
    </w:p>
    <w:p>
      <w:pPr>
        <w:spacing w:after="0" w:line="240" w:lineRule="auto"/>
        <w:ind w:firstLine="708"/>
        <w:jc w:val="both"/>
        <w:rPr>
          <w:rFonts w:ascii="Times New Roman" w:hAnsi="Times New Roman"/>
          <w:sz w:val="24"/>
          <w:szCs w:val="24"/>
        </w:rPr>
      </w:pPr>
    </w:p>
    <w:p>
      <w:pPr>
        <w:numPr>
          <w:ilvl w:val="0"/>
          <w:numId w:val="0"/>
        </w:numPr>
        <w:spacing w:after="0" w:line="240" w:lineRule="auto"/>
        <w:ind w:left="282" w:leftChars="0"/>
        <w:jc w:val="center"/>
        <w:rPr>
          <w:rFonts w:ascii="Times New Roman" w:hAnsi="Times New Roman"/>
          <w:b/>
          <w:sz w:val="24"/>
          <w:szCs w:val="24"/>
        </w:rPr>
      </w:pPr>
      <w:r>
        <w:rPr>
          <w:rFonts w:hint="default"/>
          <w:b/>
          <w:sz w:val="24"/>
          <w:szCs w:val="24"/>
          <w:lang w:val="ru-RU"/>
        </w:rPr>
        <w:t>5.</w:t>
      </w:r>
      <w:r>
        <w:rPr>
          <w:rFonts w:ascii="Times New Roman" w:hAnsi="Times New Roman"/>
          <w:b/>
          <w:sz w:val="24"/>
          <w:szCs w:val="24"/>
        </w:rPr>
        <w:t>Предоставление и ведение учёта служебных жилых помещений.</w:t>
      </w:r>
    </w:p>
    <w:p>
      <w:pPr>
        <w:numPr>
          <w:ilvl w:val="0"/>
          <w:numId w:val="0"/>
        </w:numPr>
        <w:spacing w:after="0" w:line="240" w:lineRule="auto"/>
        <w:ind w:left="282" w:leftChars="0"/>
        <w:jc w:val="both"/>
        <w:rPr>
          <w:rFonts w:ascii="Times New Roman" w:hAnsi="Times New Roman"/>
          <w:b/>
          <w:sz w:val="24"/>
          <w:szCs w:val="24"/>
        </w:rPr>
      </w:pPr>
    </w:p>
    <w:p>
      <w:pPr>
        <w:numPr>
          <w:ilvl w:val="0"/>
          <w:numId w:val="7"/>
        </w:num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r>
        <w:rPr>
          <w:rFonts w:ascii="Times New Roman" w:hAnsi="Times New Roman"/>
          <w:sz w:val="24"/>
          <w:szCs w:val="24"/>
        </w:rPr>
        <w:t xml:space="preserve"> </w:t>
      </w:r>
    </w:p>
    <w:p>
      <w:pPr>
        <w:widowControl w:val="0"/>
        <w:suppressAutoHyphens/>
        <w:overflowPunct w:val="0"/>
        <w:autoSpaceDE w:val="0"/>
        <w:autoSpaceDN w:val="0"/>
        <w:spacing w:after="0" w:line="240" w:lineRule="auto"/>
        <w:ind w:firstLine="720" w:firstLineChars="300"/>
        <w:jc w:val="both"/>
        <w:textAlignment w:val="baseline"/>
        <w:rPr>
          <w:rFonts w:eastAsia="Times New Roman"/>
          <w:kern w:val="3"/>
          <w:sz w:val="24"/>
          <w:szCs w:val="24"/>
          <w:lang w:eastAsia="ru-RU"/>
        </w:rPr>
      </w:pPr>
      <w:r>
        <w:rPr>
          <w:rFonts w:eastAsia="Times New Roman"/>
          <w:kern w:val="3"/>
          <w:sz w:val="24"/>
          <w:szCs w:val="24"/>
          <w:lang w:eastAsia="ru-RU"/>
        </w:rPr>
        <w:t>Гражданами, имеющими право на предоставление служебных жилых помещений признаются лица, которые в населенном пункте по месту работы:</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не являются нанимателями жилых помещений по договорам социального найма;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не являются членами семьи нанимателя по договорам социального найма;</w:t>
      </w:r>
    </w:p>
    <w:p>
      <w:pPr>
        <w:widowControl w:val="0"/>
        <w:suppressAutoHyphens/>
        <w:overflowPunct w:val="0"/>
        <w:autoSpaceDE w:val="0"/>
        <w:autoSpaceDN w:val="0"/>
        <w:spacing w:after="0" w:line="240" w:lineRule="auto"/>
        <w:ind w:left="-426" w:firstLine="708"/>
        <w:jc w:val="both"/>
        <w:textAlignment w:val="baseline"/>
        <w:rPr>
          <w:rFonts w:ascii="Times New Roman" w:hAnsi="Times New Roman"/>
          <w:sz w:val="24"/>
          <w:szCs w:val="24"/>
        </w:rPr>
      </w:pPr>
      <w:r>
        <w:rPr>
          <w:rFonts w:eastAsia="Times New Roman"/>
          <w:kern w:val="3"/>
          <w:sz w:val="24"/>
          <w:szCs w:val="24"/>
          <w:lang w:eastAsia="ru-RU"/>
        </w:rPr>
        <w:t>3) не являются собственниками жилых помещений или членами семьи собственника жилых помещений.</w:t>
      </w:r>
    </w:p>
    <w:p>
      <w:pPr>
        <w:spacing w:after="0" w:line="240" w:lineRule="auto"/>
        <w:ind w:firstLine="708"/>
        <w:jc w:val="both"/>
        <w:rPr>
          <w:rFonts w:ascii="Times New Roman" w:hAnsi="Times New Roman"/>
          <w:sz w:val="24"/>
          <w:szCs w:val="24"/>
        </w:rPr>
      </w:pPr>
      <w:r>
        <w:rPr>
          <w:rFonts w:hint="default"/>
          <w:sz w:val="24"/>
          <w:szCs w:val="24"/>
          <w:lang w:val="ru-RU"/>
        </w:rPr>
        <w:t xml:space="preserve">2. </w:t>
      </w:r>
      <w:r>
        <w:rPr>
          <w:rFonts w:ascii="Times New Roman" w:hAnsi="Times New Roman"/>
          <w:sz w:val="24"/>
          <w:szCs w:val="24"/>
        </w:rPr>
        <w:t>Служебные жилые помещения предоставляются гражданам в виде отдельной квартиры.</w:t>
      </w:r>
    </w:p>
    <w:p>
      <w:pPr>
        <w:spacing w:after="0" w:line="240" w:lineRule="auto"/>
        <w:ind w:firstLine="708"/>
        <w:jc w:val="both"/>
        <w:rPr>
          <w:rFonts w:ascii="Times New Roman" w:hAnsi="Times New Roman"/>
          <w:sz w:val="24"/>
          <w:szCs w:val="24"/>
        </w:rPr>
      </w:pPr>
      <w:r>
        <w:rPr>
          <w:rFonts w:hint="default"/>
          <w:sz w:val="24"/>
          <w:szCs w:val="24"/>
          <w:lang w:val="ru-RU"/>
        </w:rPr>
        <w:t xml:space="preserve">3. </w:t>
      </w:r>
      <w:r>
        <w:rPr>
          <w:rFonts w:ascii="Times New Roman" w:hAnsi="Times New Roman"/>
          <w:sz w:val="24"/>
          <w:szCs w:val="24"/>
        </w:rPr>
        <w:t xml:space="preserve">Договор найма служебного жилого помещения заключается на период трудовых отношений, прохождения службы либо нахождения на выборной должности. </w:t>
      </w:r>
    </w:p>
    <w:p>
      <w:pPr>
        <w:spacing w:after="0" w:line="240" w:lineRule="auto"/>
        <w:ind w:firstLine="708"/>
        <w:jc w:val="both"/>
        <w:rPr>
          <w:rFonts w:ascii="Times New Roman" w:hAnsi="Times New Roman"/>
          <w:sz w:val="24"/>
          <w:szCs w:val="24"/>
        </w:rPr>
      </w:pPr>
      <w:r>
        <w:rPr>
          <w:rFonts w:hint="default"/>
          <w:sz w:val="24"/>
          <w:szCs w:val="24"/>
          <w:lang w:val="ru-RU"/>
        </w:rPr>
        <w:t xml:space="preserve">4. </w:t>
      </w:r>
      <w:r>
        <w:rPr>
          <w:rFonts w:ascii="Times New Roman" w:hAnsi="Times New Roman"/>
          <w:sz w:val="24"/>
          <w:szCs w:val="24"/>
        </w:rPr>
        <w:t xml:space="preserve">Для предоставления служебного жилого помещения, гражданин обращается в администрацию  </w:t>
      </w:r>
      <w:r>
        <w:rPr>
          <w:sz w:val="24"/>
          <w:szCs w:val="24"/>
          <w:lang w:val="ru-RU"/>
        </w:rPr>
        <w:t>Гвардей</w:t>
      </w:r>
      <w:r>
        <w:rPr>
          <w:rFonts w:ascii="Times New Roman" w:hAnsi="Times New Roman"/>
          <w:sz w:val="24"/>
          <w:szCs w:val="24"/>
        </w:rPr>
        <w:t xml:space="preserve">ского сельского поселения с заявлением о предоставлении служебного жилого помещения. </w:t>
      </w:r>
    </w:p>
    <w:p>
      <w:pPr>
        <w:spacing w:after="0" w:line="240" w:lineRule="auto"/>
        <w:ind w:firstLine="708"/>
        <w:jc w:val="both"/>
        <w:rPr>
          <w:rFonts w:ascii="Times New Roman" w:hAnsi="Times New Roman"/>
          <w:sz w:val="24"/>
          <w:szCs w:val="24"/>
        </w:rPr>
      </w:pPr>
      <w:r>
        <w:rPr>
          <w:rFonts w:hint="default"/>
          <w:sz w:val="24"/>
          <w:szCs w:val="24"/>
          <w:lang w:val="ru-RU"/>
        </w:rPr>
        <w:t xml:space="preserve">5. </w:t>
      </w:r>
      <w:r>
        <w:rPr>
          <w:rFonts w:ascii="Times New Roman" w:hAnsi="Times New Roman"/>
          <w:sz w:val="24"/>
          <w:szCs w:val="24"/>
        </w:rPr>
        <w:t>В случае принятия решения о предоставлении служебного жилого помещения, гражданину выдается извещение о принятом решении и предлагается осмотреть жилое помещения.</w:t>
      </w:r>
    </w:p>
    <w:p>
      <w:pPr>
        <w:spacing w:after="0" w:line="240" w:lineRule="auto"/>
        <w:ind w:firstLine="708"/>
        <w:jc w:val="both"/>
        <w:rPr>
          <w:rFonts w:ascii="Times New Roman" w:hAnsi="Times New Roman"/>
          <w:sz w:val="24"/>
          <w:szCs w:val="24"/>
        </w:rPr>
      </w:pPr>
      <w:r>
        <w:rPr>
          <w:rFonts w:hint="default"/>
          <w:sz w:val="24"/>
          <w:szCs w:val="24"/>
          <w:lang w:val="ru-RU"/>
        </w:rPr>
        <w:t xml:space="preserve">6. </w:t>
      </w:r>
      <w:r>
        <w:rPr>
          <w:rFonts w:ascii="Times New Roman" w:hAnsi="Times New Roman"/>
          <w:sz w:val="24"/>
          <w:szCs w:val="24"/>
        </w:rPr>
        <w:t xml:space="preserve">После осмотра жилого помещения гражданин делает отметку в извещении о согласии либо об отказе заселится в предоставляемое жилье.  </w:t>
      </w:r>
    </w:p>
    <w:p>
      <w:pPr>
        <w:spacing w:after="0" w:line="240" w:lineRule="auto"/>
        <w:ind w:firstLine="708"/>
        <w:jc w:val="both"/>
        <w:rPr>
          <w:rFonts w:ascii="Times New Roman" w:hAnsi="Times New Roman"/>
          <w:sz w:val="24"/>
          <w:szCs w:val="24"/>
        </w:rPr>
      </w:pPr>
      <w:r>
        <w:rPr>
          <w:rFonts w:hint="default"/>
          <w:sz w:val="24"/>
          <w:szCs w:val="24"/>
          <w:lang w:val="ru-RU"/>
        </w:rPr>
        <w:t xml:space="preserve">7. </w:t>
      </w:r>
      <w:r>
        <w:rPr>
          <w:rFonts w:ascii="Times New Roman" w:hAnsi="Times New Roman"/>
          <w:sz w:val="24"/>
          <w:szCs w:val="24"/>
        </w:rPr>
        <w:t>Основанием для вселения в служебное жилое помещение, является договор найма служебного жилого помещения.</w:t>
      </w:r>
    </w:p>
    <w:p>
      <w:pPr>
        <w:widowControl w:val="0"/>
        <w:suppressAutoHyphens/>
        <w:overflowPunct w:val="0"/>
        <w:autoSpaceDE w:val="0"/>
        <w:autoSpaceDN w:val="0"/>
        <w:spacing w:after="0" w:line="240" w:lineRule="auto"/>
        <w:ind w:left="-6" w:leftChars="0" w:firstLine="566" w:firstLineChars="0"/>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8. </w:t>
      </w:r>
      <w:r>
        <w:rPr>
          <w:rFonts w:eastAsia="Times New Roman"/>
          <w:kern w:val="3"/>
          <w:sz w:val="24"/>
          <w:szCs w:val="24"/>
          <w:lang w:eastAsia="ru-RU"/>
        </w:rPr>
        <w:t>При прекращении или расторжении трудового договора с органом местного самоуправления, муниципальным унитарным предприятием, муниципальным учреждением, переводе с должности, дающей право на предоставление служебного жилого помещения, наниматель служебного жилого помещения и члены его семьи обязаны освободить и сдать в месячный срок служебное жилое помещение в исправном состоянии, а также санитарно-техническое и иное оборудование, находящееся в нем, оплатить не произведенный ремонт помещения и оборудования или произвести ремонт за свой счет, погасить задолженность по оплате жилого помещения и коммунальных услуг.</w:t>
      </w:r>
    </w:p>
    <w:p>
      <w:pPr>
        <w:widowControl w:val="0"/>
        <w:suppressAutoHyphens/>
        <w:overflowPunct w:val="0"/>
        <w:autoSpaceDE w:val="0"/>
        <w:autoSpaceDN w:val="0"/>
        <w:spacing w:after="0" w:line="240" w:lineRule="auto"/>
        <w:ind w:left="-6" w:leftChars="0" w:firstLine="566" w:firstLineChars="0"/>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9. </w:t>
      </w:r>
      <w:r>
        <w:rPr>
          <w:rFonts w:eastAsia="Times New Roman"/>
          <w:kern w:val="3"/>
          <w:sz w:val="24"/>
          <w:szCs w:val="24"/>
          <w:lang w:eastAsia="ru-RU"/>
        </w:rPr>
        <w:t>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частью 2 статьи 103 Жилищного кодекса Российской Федерации.</w:t>
      </w:r>
    </w:p>
    <w:p>
      <w:pPr>
        <w:widowControl w:val="0"/>
        <w:suppressAutoHyphens/>
        <w:overflowPunct w:val="0"/>
        <w:autoSpaceDE w:val="0"/>
        <w:autoSpaceDN w:val="0"/>
        <w:spacing w:after="0" w:line="240" w:lineRule="auto"/>
        <w:ind w:left="-6" w:leftChars="0" w:firstLine="566" w:firstLineChars="0"/>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10. </w:t>
      </w:r>
      <w:r>
        <w:rPr>
          <w:rFonts w:eastAsia="Times New Roman"/>
          <w:kern w:val="3"/>
          <w:sz w:val="24"/>
          <w:szCs w:val="24"/>
          <w:lang w:eastAsia="ru-RU"/>
        </w:rPr>
        <w:t>Руководители органов местного самоуправления, муниципальных предприятий, муниципальных учреждений, которым предоставлены служебные жилые помещения, обязаны информировать Администрацию об изменении оснований и условий, дающих право пользования служебным жилым помещением.</w:t>
      </w:r>
    </w:p>
    <w:p>
      <w:pPr>
        <w:spacing w:after="120" w:line="240" w:lineRule="auto"/>
        <w:ind w:firstLine="708"/>
        <w:jc w:val="both"/>
        <w:rPr>
          <w:rFonts w:ascii="Times New Roman" w:hAnsi="Times New Roman"/>
          <w:b/>
          <w:sz w:val="24"/>
          <w:szCs w:val="24"/>
        </w:rPr>
      </w:pPr>
    </w:p>
    <w:p>
      <w:pPr>
        <w:numPr>
          <w:ilvl w:val="0"/>
          <w:numId w:val="8"/>
        </w:numPr>
        <w:spacing w:after="120" w:line="240" w:lineRule="auto"/>
        <w:ind w:firstLine="708"/>
        <w:jc w:val="both"/>
        <w:rPr>
          <w:rFonts w:ascii="Times New Roman" w:hAnsi="Times New Roman"/>
          <w:b/>
          <w:sz w:val="24"/>
          <w:szCs w:val="24"/>
        </w:rPr>
      </w:pPr>
      <w:r>
        <w:rPr>
          <w:rFonts w:ascii="Times New Roman" w:hAnsi="Times New Roman"/>
          <w:b/>
          <w:sz w:val="24"/>
          <w:szCs w:val="24"/>
        </w:rPr>
        <w:t>Предоставление жилых помещений маневренного фонда.</w:t>
      </w:r>
    </w:p>
    <w:p>
      <w:pPr>
        <w:numPr>
          <w:ilvl w:val="0"/>
          <w:numId w:val="9"/>
        </w:numPr>
        <w:spacing w:after="0" w:line="240" w:lineRule="auto"/>
        <w:ind w:firstLine="708"/>
        <w:jc w:val="both"/>
        <w:rPr>
          <w:rFonts w:ascii="Times New Roman" w:hAnsi="Times New Roman"/>
          <w:sz w:val="24"/>
          <w:szCs w:val="24"/>
        </w:rPr>
      </w:pPr>
      <w:r>
        <w:rPr>
          <w:rFonts w:ascii="Times New Roman" w:hAnsi="Times New Roman"/>
          <w:sz w:val="24"/>
          <w:szCs w:val="24"/>
        </w:rPr>
        <w:t>Жилые помещения маневренного фонда предназначены для временного проживания граждан, в случаях, определенных Жилищным кодексом Российской Федерации и данным Положением.</w:t>
      </w:r>
    </w:p>
    <w:p>
      <w:pPr>
        <w:numPr>
          <w:ilvl w:val="0"/>
          <w:numId w:val="9"/>
        </w:numPr>
        <w:spacing w:after="0" w:line="240" w:lineRule="auto"/>
        <w:ind w:left="0" w:leftChars="0" w:firstLine="708" w:firstLineChars="0"/>
        <w:jc w:val="both"/>
        <w:rPr>
          <w:rFonts w:ascii="Times New Roman" w:hAnsi="Times New Roman"/>
          <w:color w:val="000000"/>
          <w:sz w:val="24"/>
          <w:szCs w:val="24"/>
        </w:rPr>
      </w:pPr>
      <w:r>
        <w:rPr>
          <w:rFonts w:ascii="Times New Roman" w:hAnsi="Times New Roman"/>
          <w:color w:val="000000"/>
          <w:sz w:val="24"/>
          <w:szCs w:val="24"/>
        </w:rPr>
        <w:t>Договор найма жилого помещения маневренного фонда заключается с гражданами: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у которых единственные жилые помещения стали непригодными для проживания в результате чрезвычайных обстоятельств;</w:t>
      </w:r>
    </w:p>
    <w:p>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lang w:eastAsia="ru-RU"/>
        </w:rPr>
        <w:t>- в случаях, предусмотренных законодательством.</w:t>
      </w:r>
    </w:p>
    <w:p>
      <w:pPr>
        <w:numPr>
          <w:ilvl w:val="0"/>
          <w:numId w:val="9"/>
        </w:numPr>
        <w:spacing w:after="0" w:line="240" w:lineRule="auto"/>
        <w:ind w:left="0" w:leftChars="0" w:firstLine="708" w:firstLineChars="0"/>
        <w:jc w:val="both"/>
        <w:rPr>
          <w:rFonts w:ascii="Times New Roman" w:hAnsi="Times New Roman"/>
          <w:color w:val="000000"/>
          <w:sz w:val="24"/>
          <w:szCs w:val="24"/>
        </w:rPr>
      </w:pPr>
      <w:r>
        <w:rPr>
          <w:rFonts w:ascii="Times New Roman" w:hAnsi="Times New Roman"/>
          <w:color w:val="000000"/>
          <w:sz w:val="24"/>
          <w:szCs w:val="24"/>
        </w:rPr>
        <w:t xml:space="preserve"> Договор найма жилого помещения заключается на основании постановления администрации </w:t>
      </w:r>
      <w:r>
        <w:rPr>
          <w:sz w:val="24"/>
          <w:szCs w:val="24"/>
          <w:lang w:val="ru-RU"/>
        </w:rPr>
        <w:t>Гвардей</w:t>
      </w:r>
      <w:r>
        <w:rPr>
          <w:rFonts w:ascii="Times New Roman" w:hAnsi="Times New Roman"/>
          <w:sz w:val="24"/>
          <w:szCs w:val="24"/>
        </w:rPr>
        <w:t>ского сельского поселения</w:t>
      </w:r>
      <w:r>
        <w:rPr>
          <w:rFonts w:hint="default"/>
          <w:sz w:val="24"/>
          <w:szCs w:val="24"/>
          <w:lang w:val="ru-RU"/>
        </w:rPr>
        <w:t>.</w:t>
      </w:r>
    </w:p>
    <w:p>
      <w:pPr>
        <w:numPr>
          <w:ilvl w:val="0"/>
          <w:numId w:val="9"/>
        </w:numPr>
        <w:spacing w:after="0" w:line="240" w:lineRule="auto"/>
        <w:ind w:left="0" w:leftChars="0" w:firstLine="708" w:firstLineChars="0"/>
        <w:jc w:val="both"/>
        <w:rPr>
          <w:rFonts w:ascii="Times New Roman" w:hAnsi="Times New Roman"/>
          <w:sz w:val="24"/>
          <w:szCs w:val="24"/>
        </w:rPr>
      </w:pPr>
      <w:r>
        <w:rPr>
          <w:rFonts w:ascii="Times New Roman" w:hAnsi="Times New Roman"/>
          <w:sz w:val="24"/>
          <w:szCs w:val="24"/>
        </w:rPr>
        <w:t>В случае принятия решения о предоставлении гражданину жилого помещения маневренного фонда, заявителю выдается извещение для осмотра жилого помещения.</w:t>
      </w:r>
    </w:p>
    <w:p>
      <w:pPr>
        <w:numPr>
          <w:ilvl w:val="0"/>
          <w:numId w:val="9"/>
        </w:numPr>
        <w:spacing w:after="0" w:line="240" w:lineRule="auto"/>
        <w:ind w:left="0" w:leftChars="0" w:firstLine="708" w:firstLineChars="0"/>
        <w:jc w:val="both"/>
        <w:rPr>
          <w:rFonts w:ascii="Times New Roman" w:hAnsi="Times New Roman"/>
          <w:sz w:val="24"/>
          <w:szCs w:val="24"/>
        </w:rPr>
      </w:pPr>
      <w:r>
        <w:rPr>
          <w:rFonts w:ascii="Times New Roman" w:hAnsi="Times New Roman"/>
          <w:sz w:val="24"/>
          <w:szCs w:val="24"/>
        </w:rPr>
        <w:t xml:space="preserve">В случае согласия гражданина на вселение в жилое помещение </w:t>
      </w:r>
      <w:r>
        <w:rPr>
          <w:sz w:val="24"/>
          <w:szCs w:val="24"/>
          <w:lang w:val="ru-RU"/>
        </w:rPr>
        <w:t>отдел</w:t>
      </w:r>
      <w:r>
        <w:rPr>
          <w:rFonts w:ascii="Times New Roman" w:hAnsi="Times New Roman"/>
          <w:sz w:val="24"/>
          <w:szCs w:val="24"/>
        </w:rPr>
        <w:t xml:space="preserve"> администрации готовит проект постановления администрации </w:t>
      </w:r>
      <w:r>
        <w:rPr>
          <w:sz w:val="24"/>
          <w:szCs w:val="24"/>
          <w:lang w:val="ru-RU"/>
        </w:rPr>
        <w:t>Гвардей</w:t>
      </w:r>
      <w:r>
        <w:rPr>
          <w:rFonts w:ascii="Times New Roman" w:hAnsi="Times New Roman"/>
          <w:sz w:val="24"/>
          <w:szCs w:val="24"/>
        </w:rPr>
        <w:t>ского сельского поселения о предоставлении гражданину жилого помещения по договору найма жилого помещения маневренного фонда.</w:t>
      </w:r>
    </w:p>
    <w:p>
      <w:pPr>
        <w:widowControl w:val="0"/>
        <w:numPr>
          <w:ilvl w:val="0"/>
          <w:numId w:val="9"/>
        </w:numPr>
        <w:suppressAutoHyphens/>
        <w:overflowPunct w:val="0"/>
        <w:autoSpaceDE w:val="0"/>
        <w:autoSpaceDN w:val="0"/>
        <w:spacing w:after="0" w:line="240" w:lineRule="auto"/>
        <w:ind w:left="0"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В договор найма жилого помещения маневренного жилищного фонда включаются члены семьи нанимателя, проживающие совместно с ним.</w:t>
      </w:r>
    </w:p>
    <w:p>
      <w:pPr>
        <w:widowControl w:val="0"/>
        <w:numPr>
          <w:ilvl w:val="0"/>
          <w:numId w:val="9"/>
        </w:numPr>
        <w:suppressAutoHyphens/>
        <w:overflowPunct w:val="0"/>
        <w:autoSpaceDE w:val="0"/>
        <w:autoSpaceDN w:val="0"/>
        <w:spacing w:after="0" w:line="240" w:lineRule="auto"/>
        <w:ind w:left="0"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Период действия договора найма жилого помещения маневренного жилищного фонда:</w:t>
      </w:r>
    </w:p>
    <w:p>
      <w:pPr>
        <w:widowControl w:val="0"/>
        <w:suppressAutoHyphens/>
        <w:overflowPunct w:val="0"/>
        <w:autoSpaceDE w:val="0"/>
        <w:autoSpaceDN w:val="0"/>
        <w:spacing w:after="0" w:line="240" w:lineRule="auto"/>
        <w:ind w:left="-6" w:leftChars="0" w:firstLine="288" w:firstLineChars="0"/>
        <w:jc w:val="both"/>
        <w:textAlignment w:val="baseline"/>
        <w:rPr>
          <w:rFonts w:eastAsia="Times New Roman"/>
          <w:kern w:val="3"/>
          <w:sz w:val="24"/>
          <w:szCs w:val="24"/>
          <w:lang w:eastAsia="ru-RU"/>
        </w:rPr>
      </w:pPr>
      <w:r>
        <w:rPr>
          <w:rFonts w:eastAsia="Times New Roman"/>
          <w:kern w:val="3"/>
          <w:sz w:val="24"/>
          <w:szCs w:val="24"/>
          <w:lang w:eastAsia="ru-RU"/>
        </w:rPr>
        <w:t>1) до завершения капитального ремонта или реконструкции дома;</w:t>
      </w:r>
    </w:p>
    <w:p>
      <w:pPr>
        <w:widowControl w:val="0"/>
        <w:suppressAutoHyphens/>
        <w:overflowPunct w:val="0"/>
        <w:autoSpaceDE w:val="0"/>
        <w:autoSpaceDN w:val="0"/>
        <w:spacing w:after="0" w:line="240" w:lineRule="auto"/>
        <w:ind w:left="-6" w:leftChars="0" w:firstLine="288" w:firstLineChars="0"/>
        <w:jc w:val="both"/>
        <w:textAlignment w:val="baseline"/>
        <w:rPr>
          <w:rFonts w:eastAsia="Times New Roman"/>
          <w:kern w:val="3"/>
          <w:sz w:val="24"/>
          <w:szCs w:val="24"/>
          <w:lang w:eastAsia="ru-RU"/>
        </w:rPr>
      </w:pPr>
      <w:r>
        <w:rPr>
          <w:rFonts w:eastAsia="Times New Roman"/>
          <w:kern w:val="3"/>
          <w:sz w:val="24"/>
          <w:szCs w:val="24"/>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pPr>
        <w:widowControl w:val="0"/>
        <w:suppressAutoHyphens/>
        <w:overflowPunct w:val="0"/>
        <w:autoSpaceDE w:val="0"/>
        <w:autoSpaceDN w:val="0"/>
        <w:spacing w:after="0" w:line="240" w:lineRule="auto"/>
        <w:ind w:left="-6" w:leftChars="0" w:firstLine="288" w:firstLineChars="0"/>
        <w:jc w:val="both"/>
        <w:textAlignment w:val="baseline"/>
        <w:rPr>
          <w:rFonts w:eastAsia="Times New Roman"/>
          <w:kern w:val="3"/>
          <w:sz w:val="24"/>
          <w:szCs w:val="24"/>
          <w:lang w:eastAsia="ru-RU"/>
        </w:rPr>
      </w:pPr>
      <w:r>
        <w:rPr>
          <w:rFonts w:eastAsia="Times New Roman"/>
          <w:kern w:val="3"/>
          <w:sz w:val="24"/>
          <w:szCs w:val="24"/>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и на основаниях, предусмотренных действующим законодательством, либо до предоставления им жилых помещений государственного или муниципального жилищного фонда в случаях и в порядке, которые предусмотрены действующим  законодательством;</w:t>
      </w:r>
    </w:p>
    <w:p>
      <w:pPr>
        <w:widowControl w:val="0"/>
        <w:suppressAutoHyphens/>
        <w:overflowPunct w:val="0"/>
        <w:autoSpaceDE w:val="0"/>
        <w:autoSpaceDN w:val="0"/>
        <w:spacing w:after="0" w:line="240" w:lineRule="auto"/>
        <w:ind w:left="-6" w:leftChars="0" w:firstLine="288" w:firstLineChars="0"/>
        <w:jc w:val="both"/>
        <w:textAlignment w:val="baseline"/>
        <w:rPr>
          <w:rFonts w:eastAsia="Times New Roman"/>
          <w:kern w:val="3"/>
          <w:sz w:val="24"/>
          <w:szCs w:val="24"/>
          <w:lang w:eastAsia="ru-RU"/>
        </w:rPr>
      </w:pPr>
      <w:r>
        <w:rPr>
          <w:rFonts w:eastAsia="Times New Roman"/>
          <w:kern w:val="3"/>
          <w:sz w:val="24"/>
          <w:szCs w:val="24"/>
          <w:lang w:eastAsia="ru-RU"/>
        </w:rPr>
        <w:t xml:space="preserve">4) на период восстановления пострадавшего в результате пожара принадлежащего гражданину на праве собственности жилого помещения. </w:t>
      </w:r>
    </w:p>
    <w:p>
      <w:pPr>
        <w:widowControl w:val="0"/>
        <w:suppressAutoHyphens/>
        <w:overflowPunct w:val="0"/>
        <w:autoSpaceDE w:val="0"/>
        <w:autoSpaceDN w:val="0"/>
        <w:spacing w:after="0" w:line="240" w:lineRule="auto"/>
        <w:ind w:left="-6" w:leftChars="0" w:firstLine="566" w:firstLineChars="0"/>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8. </w:t>
      </w:r>
      <w:r>
        <w:rPr>
          <w:rFonts w:eastAsia="Times New Roman"/>
          <w:kern w:val="3"/>
          <w:sz w:val="24"/>
          <w:szCs w:val="24"/>
          <w:lang w:eastAsia="ru-RU"/>
        </w:rPr>
        <w:t>При переселении граждан в маневренный жилищный фонд договор социального найма по постоянному месту проживания не расторгается, но освобождает граждан от выполнения обязанностей по договору социального найма с момента заключения договора найма жилого помещения маневренного жилищного фонда до истечения периода, на который он заключен.</w:t>
      </w:r>
    </w:p>
    <w:p>
      <w:pPr>
        <w:widowControl w:val="0"/>
        <w:suppressAutoHyphens/>
        <w:overflowPunct w:val="0"/>
        <w:autoSpaceDE w:val="0"/>
        <w:autoSpaceDN w:val="0"/>
        <w:spacing w:after="0" w:line="240" w:lineRule="auto"/>
        <w:ind w:left="-6" w:leftChars="0" w:firstLine="566" w:firstLineChars="0"/>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9. </w:t>
      </w:r>
      <w:r>
        <w:rPr>
          <w:rFonts w:eastAsia="Times New Roman"/>
          <w:kern w:val="3"/>
          <w:sz w:val="24"/>
          <w:szCs w:val="24"/>
          <w:lang w:eastAsia="ru-RU"/>
        </w:rPr>
        <w:t>Истечение периода, на который заключен договор найма жилого помещения маневренного жилищного фонда, является основанием прекращения данного договора.</w:t>
      </w:r>
    </w:p>
    <w:p>
      <w:pPr>
        <w:widowControl w:val="0"/>
        <w:suppressAutoHyphens/>
        <w:overflowPunct w:val="0"/>
        <w:autoSpaceDE w:val="0"/>
        <w:autoSpaceDN w:val="0"/>
        <w:spacing w:after="0" w:line="240" w:lineRule="auto"/>
        <w:ind w:left="-6" w:leftChars="0" w:firstLine="566" w:firstLineChars="0"/>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10. </w:t>
      </w:r>
      <w:r>
        <w:rPr>
          <w:rFonts w:eastAsia="Times New Roman"/>
          <w:kern w:val="3"/>
          <w:sz w:val="24"/>
          <w:szCs w:val="24"/>
          <w:lang w:eastAsia="ru-RU"/>
        </w:rPr>
        <w:t>По окончании срока действия договора найма наниматель жилого помещения маневренного жилищного фонда и члены его семьи обязаны освободить и сдать в месячный срок жилое помещение в исправном состоянии, а также санитарно-техническое и иное оборудование, находящееся в нем, оплатить не произведенный ремонт помещения и оборудования или произвести ремонт за свой счет, погасить задолженность по оплате за пользование жилым помещением и коммунальные услуги.</w:t>
      </w:r>
    </w:p>
    <w:p>
      <w:pPr>
        <w:widowControl w:val="0"/>
        <w:suppressAutoHyphens/>
        <w:overflowPunct w:val="0"/>
        <w:autoSpaceDE w:val="0"/>
        <w:autoSpaceDN w:val="0"/>
        <w:spacing w:after="0" w:line="240" w:lineRule="auto"/>
        <w:ind w:left="-6" w:leftChars="0" w:firstLine="566" w:firstLineChars="0"/>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11. </w:t>
      </w:r>
      <w:r>
        <w:rPr>
          <w:rFonts w:eastAsia="Times New Roman"/>
          <w:kern w:val="3"/>
          <w:sz w:val="24"/>
          <w:szCs w:val="24"/>
          <w:lang w:eastAsia="ru-RU"/>
        </w:rPr>
        <w:t>В случае отказа освободить жилое помещение маневренного жилищного фонда граждане подлежат выселению без предоставления другого жилого помещения.</w:t>
      </w:r>
    </w:p>
    <w:p>
      <w:pPr>
        <w:spacing w:after="0" w:line="240" w:lineRule="auto"/>
        <w:ind w:firstLine="708"/>
        <w:jc w:val="both"/>
        <w:rPr>
          <w:rFonts w:ascii="Times New Roman" w:hAnsi="Times New Roman"/>
          <w:sz w:val="24"/>
          <w:szCs w:val="24"/>
        </w:rPr>
      </w:pPr>
    </w:p>
    <w:p>
      <w:pPr>
        <w:numPr>
          <w:ilvl w:val="0"/>
          <w:numId w:val="8"/>
        </w:numPr>
        <w:spacing w:after="120" w:line="240" w:lineRule="auto"/>
        <w:ind w:left="0" w:leftChars="0" w:firstLine="708" w:firstLineChars="0"/>
        <w:jc w:val="center"/>
        <w:rPr>
          <w:rFonts w:ascii="Times New Roman" w:hAnsi="Times New Roman"/>
          <w:b/>
          <w:sz w:val="24"/>
          <w:szCs w:val="24"/>
        </w:rPr>
      </w:pPr>
      <w:r>
        <w:rPr>
          <w:rFonts w:ascii="Times New Roman" w:hAnsi="Times New Roman"/>
          <w:b/>
          <w:sz w:val="24"/>
          <w:szCs w:val="24"/>
        </w:rPr>
        <w:t>Исключение жилых помещений из специализированного жилищного фонда.</w:t>
      </w:r>
    </w:p>
    <w:p>
      <w:pPr>
        <w:spacing w:after="120" w:line="240" w:lineRule="auto"/>
        <w:ind w:firstLine="708"/>
        <w:jc w:val="both"/>
        <w:rPr>
          <w:rFonts w:ascii="Times New Roman" w:hAnsi="Times New Roman"/>
          <w:sz w:val="24"/>
          <w:szCs w:val="24"/>
        </w:rPr>
      </w:pPr>
      <w:r>
        <w:rPr>
          <w:rFonts w:hint="default"/>
          <w:sz w:val="24"/>
          <w:szCs w:val="24"/>
          <w:lang w:val="ru-RU"/>
        </w:rPr>
        <w:t xml:space="preserve">1. </w:t>
      </w:r>
      <w:r>
        <w:rPr>
          <w:rFonts w:ascii="Times New Roman" w:hAnsi="Times New Roman"/>
          <w:sz w:val="24"/>
          <w:szCs w:val="24"/>
        </w:rPr>
        <w:t xml:space="preserve">Исключение жилых помещений из специализированного жилищного фонда, а также отнесение их к иному виду жилых помещений специализированного жилищного фонда, осуществляется на основании постановления администрации </w:t>
      </w:r>
      <w:r>
        <w:rPr>
          <w:sz w:val="24"/>
          <w:szCs w:val="24"/>
          <w:lang w:val="ru-RU"/>
        </w:rPr>
        <w:t>Гвардей</w:t>
      </w:r>
      <w:r>
        <w:rPr>
          <w:rFonts w:ascii="Times New Roman" w:hAnsi="Times New Roman"/>
          <w:sz w:val="24"/>
          <w:szCs w:val="24"/>
        </w:rPr>
        <w:t>ского сельского поселения, которое в установленном порядке направляется в</w:t>
      </w:r>
      <w:r>
        <w:rPr>
          <w:sz w:val="24"/>
          <w:szCs w:val="24"/>
        </w:rPr>
        <w:t xml:space="preserve"> </w:t>
      </w:r>
      <w:r>
        <w:rPr>
          <w:rStyle w:val="9"/>
          <w:b w:val="0"/>
          <w:bCs w:val="0"/>
          <w:color w:val="auto"/>
          <w:sz w:val="24"/>
          <w:szCs w:val="24"/>
        </w:rPr>
        <w:t>Государственный комитет по государственной регистрации и кадастру Республики Крым</w:t>
      </w:r>
      <w:r>
        <w:rPr>
          <w:rFonts w:ascii="Times New Roman" w:hAnsi="Times New Roman"/>
          <w:sz w:val="24"/>
          <w:szCs w:val="24"/>
        </w:rPr>
        <w:t xml:space="preserve">. </w:t>
      </w:r>
    </w:p>
    <w:p>
      <w:pPr>
        <w:spacing w:after="120" w:line="240" w:lineRule="auto"/>
        <w:ind w:firstLine="708"/>
        <w:jc w:val="both"/>
        <w:rPr>
          <w:rFonts w:ascii="Times New Roman" w:hAnsi="Times New Roman"/>
          <w:sz w:val="24"/>
          <w:szCs w:val="24"/>
        </w:rPr>
      </w:pPr>
      <w:r>
        <w:rPr>
          <w:rFonts w:hint="default"/>
          <w:sz w:val="24"/>
          <w:szCs w:val="24"/>
          <w:lang w:val="ru-RU"/>
        </w:rPr>
        <w:t xml:space="preserve">2. </w:t>
      </w:r>
      <w:r>
        <w:rPr>
          <w:rFonts w:ascii="Times New Roman" w:hAnsi="Times New Roman"/>
          <w:sz w:val="24"/>
          <w:szCs w:val="24"/>
        </w:rPr>
        <w:t>Служебное жилое помещение может быть исключено из специализированного жилищного фонда и включено в муниципальный жилищный фонд социального использования в случае, если наниматель, которому предоставлено служебное жилое помещение, состоит на учёте в качестве нуждающихся в жилых помещениях, предоставляемых  по договору социального найма и не менее 10 лет  проживал в предоставленном служебном жилом помещении.</w:t>
      </w:r>
    </w:p>
    <w:p>
      <w:pPr>
        <w:spacing w:after="0" w:line="240" w:lineRule="auto"/>
        <w:ind w:firstLine="708"/>
        <w:jc w:val="both"/>
        <w:rPr>
          <w:rFonts w:ascii="Times New Roman" w:hAnsi="Times New Roman"/>
          <w:sz w:val="24"/>
          <w:szCs w:val="24"/>
        </w:rPr>
      </w:pPr>
      <w:r>
        <w:rPr>
          <w:rFonts w:hint="default"/>
          <w:color w:val="000000"/>
          <w:sz w:val="24"/>
          <w:szCs w:val="24"/>
          <w:lang w:val="ru-RU"/>
        </w:rPr>
        <w:t xml:space="preserve">3. </w:t>
      </w:r>
      <w:r>
        <w:rPr>
          <w:rFonts w:ascii="Times New Roman" w:hAnsi="Times New Roman"/>
          <w:color w:val="000000"/>
          <w:sz w:val="24"/>
          <w:szCs w:val="24"/>
        </w:rPr>
        <w:t>Согласие на приватизацию служебного жилого помещения предоставляется если наниматель, которому предоставлено служебное жилое помещение, проживал в указанном жилом помещении не менее 10 лет с момента предоставления служебного жилого помещения.</w:t>
      </w:r>
    </w:p>
    <w:p>
      <w:pPr>
        <w:spacing w:after="0" w:line="240" w:lineRule="auto"/>
        <w:ind w:firstLine="708"/>
        <w:jc w:val="both"/>
        <w:rPr>
          <w:rFonts w:ascii="Times New Roman" w:hAnsi="Times New Roman"/>
          <w:b/>
          <w:sz w:val="24"/>
          <w:szCs w:val="24"/>
        </w:rPr>
      </w:pPr>
    </w:p>
    <w:p>
      <w:pPr>
        <w:widowControl w:val="0"/>
        <w:numPr>
          <w:ilvl w:val="0"/>
          <w:numId w:val="8"/>
        </w:numPr>
        <w:suppressAutoHyphens/>
        <w:overflowPunct w:val="0"/>
        <w:autoSpaceDE w:val="0"/>
        <w:autoSpaceDN w:val="0"/>
        <w:spacing w:after="0" w:line="240" w:lineRule="auto"/>
        <w:ind w:left="0" w:leftChars="0" w:firstLine="708" w:firstLineChars="0"/>
        <w:jc w:val="center"/>
        <w:textAlignment w:val="baseline"/>
        <w:rPr>
          <w:rFonts w:eastAsia="Times New Roman"/>
          <w:b/>
          <w:kern w:val="3"/>
          <w:sz w:val="24"/>
          <w:szCs w:val="24"/>
          <w:lang w:eastAsia="ru-RU"/>
        </w:rPr>
      </w:pPr>
      <w:r>
        <w:rPr>
          <w:rFonts w:eastAsia="Times New Roman"/>
          <w:b/>
          <w:kern w:val="3"/>
          <w:sz w:val="24"/>
          <w:szCs w:val="24"/>
          <w:lang w:eastAsia="ru-RU"/>
        </w:rPr>
        <w:t>Предоставление жилых помещений по договорам коммерческого найма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Предоставление жилых помещений муниципального жилищного фонда за плату во временное владение и пользование осуществляется на основании договора коммерческого найма.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От имени муниципального образования договоры коммерческого найма заключает Администрация. Договор должен соответствовать форме договора коммерческого найма.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Использование жилого помещения по договору коммерческого найма допускается только после отнесения такого помещения к жилищному фонду коммерческого использования.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Включение жилого помещения в Реестр жилищного фонда коммерческого использования и исключение жилого помещения из указанного фонда оформляется постановлением Администрации.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4</w:t>
      </w:r>
      <w:r>
        <w:rPr>
          <w:rFonts w:eastAsia="Times New Roman"/>
          <w:kern w:val="3"/>
          <w:sz w:val="24"/>
          <w:szCs w:val="24"/>
          <w:lang w:eastAsia="ru-RU"/>
        </w:rPr>
        <w:t>. Решение о предоставлении муниципальных жилых помещений по договорам коммерческого найма принимается в форме постановления Администрации.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5</w:t>
      </w:r>
      <w:r>
        <w:rPr>
          <w:rFonts w:eastAsia="Times New Roman"/>
          <w:kern w:val="3"/>
          <w:sz w:val="24"/>
          <w:szCs w:val="24"/>
          <w:lang w:eastAsia="ru-RU"/>
        </w:rPr>
        <w:t>. На основании постановления Администрации (наймодатель) заключается с гражданином (нанимателем) в течение 30 дней с момента издания соответствующего постановления, в письменной форме договор  коммерческого найма, определяющий порядок и условия проживания в жилом помещении, на срок до пяти лет.</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6</w:t>
      </w:r>
      <w:r>
        <w:rPr>
          <w:rFonts w:eastAsia="Times New Roman"/>
          <w:kern w:val="3"/>
          <w:sz w:val="24"/>
          <w:szCs w:val="24"/>
          <w:lang w:eastAsia="ru-RU"/>
        </w:rPr>
        <w:t>. Размер платы за пользование жилым помещением по договору коммерческого найма (плата за наем) определяется исходя из занимаемой общей площади жилого помещения по установленному Гвардейским сельским советом базовому размеру платы за наем.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7</w:t>
      </w:r>
      <w:r>
        <w:rPr>
          <w:rFonts w:eastAsia="Times New Roman"/>
          <w:kern w:val="3"/>
          <w:sz w:val="24"/>
          <w:szCs w:val="24"/>
          <w:lang w:eastAsia="ru-RU"/>
        </w:rPr>
        <w:t>. При прекращении или расторжении договора коммерческого найма наниматель жилого помещения и лица, постоянно проживающие с нанимателем в предоставленном ему жилом помещении, обязаны освободить и сдать наймодателю в месячный срок жилое помещение жилищного фонда коммерческого использования в исправном состоянии, а также санитарно- техническое и иное оборудование, находящееся в нем, оплатить не</w:t>
      </w:r>
      <w:r>
        <w:rPr>
          <w:rFonts w:hint="default" w:eastAsia="Times New Roman"/>
          <w:kern w:val="3"/>
          <w:sz w:val="24"/>
          <w:szCs w:val="24"/>
          <w:lang w:val="en-US" w:eastAsia="ru-RU"/>
        </w:rPr>
        <w:t xml:space="preserve"> </w:t>
      </w:r>
      <w:r>
        <w:rPr>
          <w:rFonts w:eastAsia="Times New Roman"/>
          <w:kern w:val="3"/>
          <w:sz w:val="24"/>
          <w:szCs w:val="24"/>
          <w:lang w:eastAsia="ru-RU"/>
        </w:rPr>
        <w:t>произведенный ремонт помещения и оборудования или произвести ремонт за свой счет, погасить задолженность по оплате жилого помещения и коммунальных услуг.</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hint="default" w:eastAsia="Times New Roman"/>
          <w:b/>
          <w:kern w:val="3"/>
          <w:sz w:val="24"/>
          <w:szCs w:val="24"/>
          <w:lang w:val="en-US" w:eastAsia="ru-RU"/>
        </w:rPr>
        <w:t xml:space="preserve">VII. </w:t>
      </w:r>
      <w:r>
        <w:rPr>
          <w:rFonts w:eastAsia="Times New Roman"/>
          <w:b/>
          <w:kern w:val="3"/>
          <w:sz w:val="24"/>
          <w:szCs w:val="24"/>
          <w:lang w:eastAsia="ru-RU"/>
        </w:rPr>
        <w:t>АРЕНДА ЖИЛЫХ ПОМЕЩЕНИИ</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numPr>
          <w:ilvl w:val="0"/>
          <w:numId w:val="10"/>
        </w:numPr>
        <w:suppressAutoHyphens/>
        <w:overflowPunct w:val="0"/>
        <w:autoSpaceDE w:val="0"/>
        <w:autoSpaceDN w:val="0"/>
        <w:spacing w:after="0" w:line="240" w:lineRule="auto"/>
        <w:ind w:left="-426" w:firstLine="708"/>
        <w:jc w:val="center"/>
        <w:textAlignment w:val="baseline"/>
        <w:rPr>
          <w:rFonts w:eastAsia="Times New Roman"/>
          <w:b/>
          <w:kern w:val="3"/>
          <w:sz w:val="24"/>
          <w:szCs w:val="24"/>
          <w:lang w:eastAsia="ru-RU"/>
        </w:rPr>
      </w:pPr>
      <w:r>
        <w:rPr>
          <w:rFonts w:eastAsia="Times New Roman"/>
          <w:b/>
          <w:kern w:val="3"/>
          <w:sz w:val="24"/>
          <w:szCs w:val="24"/>
          <w:lang w:eastAsia="ru-RU"/>
        </w:rPr>
        <w:t>Общие положения об аренде жилых помещений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Жилые помещения муниципального образования могут быть предоставлены во владение и (или) пользование юридическим лицам на основе договора аренды жилых помещений (далее - договор аренды) с соблюдением условий ст. 17.1 Федерального закона от 26.07.2006 N 135-ФЗ "О защите конкуренции".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Перечень жилых помещений, предназначенных для передачи пользователям по договору аренды, ежегодно включается в прогнозный план предоставления жилой площади в аренду, который утверждается Гвардейским сельским советом.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Аренда жилых помещений представляет собой основанное на срочном договоре возмездное владение и (или) пользование жилыми помещениями.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Договор аренды - соглашение, по которому арендодатель передает по акту передачи арендатору жилое помещение за плату во временное владение и (или) пользование для проживания граждан, а арендатор обязуется использовать его в соответствии с назначением и своевременно выполнять обязательства по договору. Договор аренды должен соответствовать типовой форме договора аренды.</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Уполномоченным органом по заключению договора аренды жилых  помещений является Администрация Гвардейского сельского поселения.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Договор аренды заключается на срок, определенный договором, но не более чем на 5 лет.</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7. </w:t>
      </w:r>
      <w:r>
        <w:rPr>
          <w:rFonts w:eastAsia="Times New Roman"/>
          <w:kern w:val="3"/>
          <w:sz w:val="24"/>
          <w:szCs w:val="24"/>
          <w:lang w:eastAsia="ru-RU"/>
        </w:rPr>
        <w:t>Договор аренды, заключенный на срок не менее года,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p>
    <w:p>
      <w:pPr>
        <w:widowControl w:val="0"/>
        <w:numPr>
          <w:ilvl w:val="0"/>
          <w:numId w:val="10"/>
        </w:numPr>
        <w:suppressAutoHyphens/>
        <w:overflowPunct w:val="0"/>
        <w:autoSpaceDE w:val="0"/>
        <w:autoSpaceDN w:val="0"/>
        <w:spacing w:after="0" w:line="240" w:lineRule="auto"/>
        <w:ind w:left="-426" w:leftChars="0" w:firstLine="708" w:firstLineChars="0"/>
        <w:jc w:val="center"/>
        <w:textAlignment w:val="baseline"/>
        <w:rPr>
          <w:rFonts w:eastAsia="Times New Roman"/>
          <w:b/>
          <w:kern w:val="3"/>
          <w:sz w:val="24"/>
          <w:szCs w:val="24"/>
          <w:lang w:eastAsia="ru-RU"/>
        </w:rPr>
      </w:pPr>
      <w:r>
        <w:rPr>
          <w:rFonts w:eastAsia="Times New Roman"/>
          <w:b/>
          <w:kern w:val="3"/>
          <w:sz w:val="24"/>
          <w:szCs w:val="24"/>
          <w:lang w:eastAsia="ru-RU"/>
        </w:rPr>
        <w:t>Передача жилых помещений по договору аренды</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Объектом договора аренды является изолированное жилое помещение, которое должно находиться на территории муниципального образования свободное от прав третьих лиц.</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Сторонами договора аренды являются арендодатель и арендатор. Арендодателем жилого помещения муниципального жилищного фонда в рамках настоящего Порядка является Администрация, которая передает другой стороне - арендатору, жилое помещение во владение и (или) пользование для проживания в нем граждан.</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Решение о предоставлении жилых помещений в аренду принимается в форме постановления Администрации.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На основании постановления Администрации заключается в письменной форме договор аренды жилого помещения, определяющий порядок и условия владения и (или) пользования жилым помещением, на срок, указанный в постановлении Администрации.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На объекты, являющиеся памятниками истории и культуры, арендатор в месячный срок с момента подписания договора аренды заключает охранное обязательство в Министерстве культуры и туризма Республики Крым .</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Размер арендной платы устанавливается Гвардейским сельским советом.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Передача жилого помещения по договору аренды не влечет за собой передачу права собственности на него. Риск случайной гибели жилого помещения, предоставленного в аренду, лежит на Арендаторе в соответствии с действующим законодательством.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При ликвидации юридического лица договор аренды считается прекращенным в соответствии со статьей 419 Гражданского кодекса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9. Передача, учет, контроль использования жилых помещений по договорам аренды, субаренды, а также исполнения условий договора аренды осуществляются Администрацией.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hint="default" w:eastAsia="Times New Roman"/>
          <w:b/>
          <w:kern w:val="3"/>
          <w:sz w:val="24"/>
          <w:szCs w:val="24"/>
          <w:lang w:val="en-US" w:eastAsia="ru-RU"/>
        </w:rPr>
        <w:t xml:space="preserve">VIII. </w:t>
      </w:r>
      <w:r>
        <w:rPr>
          <w:rFonts w:eastAsia="Times New Roman"/>
          <w:b/>
          <w:kern w:val="3"/>
          <w:sz w:val="24"/>
          <w:szCs w:val="24"/>
          <w:lang w:eastAsia="ru-RU"/>
        </w:rPr>
        <w:t>ПРИОБРЕТЕНИЕ И ПРЕКРАЩЕНИЕ ПРАВА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СОБСТВЕННОСТИ В ОТНОШЕНИИ ОБЪЕКТОВ ЖИЛИЩНОГО</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ФОНДА. СДЕЛКИ С ОБЪЕКТАМИ ЖИЛИЩНОГО ФОНДА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numPr>
          <w:ilvl w:val="0"/>
          <w:numId w:val="11"/>
        </w:numPr>
        <w:suppressAutoHyphens/>
        <w:overflowPunct w:val="0"/>
        <w:autoSpaceDE w:val="0"/>
        <w:autoSpaceDN w:val="0"/>
        <w:spacing w:after="0" w:line="240" w:lineRule="auto"/>
        <w:ind w:left="-426" w:firstLine="708"/>
        <w:jc w:val="center"/>
        <w:textAlignment w:val="baseline"/>
        <w:rPr>
          <w:rFonts w:eastAsia="Times New Roman"/>
          <w:b/>
          <w:kern w:val="3"/>
          <w:sz w:val="24"/>
          <w:szCs w:val="24"/>
          <w:lang w:eastAsia="ru-RU"/>
        </w:rPr>
      </w:pPr>
      <w:r>
        <w:rPr>
          <w:rFonts w:eastAsia="Times New Roman"/>
          <w:b/>
          <w:kern w:val="3"/>
          <w:sz w:val="24"/>
          <w:szCs w:val="24"/>
          <w:lang w:eastAsia="ru-RU"/>
        </w:rPr>
        <w:t xml:space="preserve">Основания приобретения и прекращения права собственности </w:t>
      </w:r>
    </w:p>
    <w:p>
      <w:pPr>
        <w:widowControl w:val="0"/>
        <w:suppressAutoHyphens/>
        <w:overflowPunct w:val="0"/>
        <w:autoSpaceDE w:val="0"/>
        <w:autoSpaceDN w:val="0"/>
        <w:spacing w:after="0" w:line="240" w:lineRule="auto"/>
        <w:ind w:left="-426" w:firstLine="708"/>
        <w:jc w:val="center"/>
        <w:textAlignment w:val="baseline"/>
        <w:rPr>
          <w:rFonts w:eastAsia="Times New Roman"/>
          <w:b/>
          <w:kern w:val="3"/>
          <w:sz w:val="24"/>
          <w:szCs w:val="24"/>
          <w:lang w:eastAsia="ru-RU"/>
        </w:rPr>
      </w:pPr>
      <w:r>
        <w:rPr>
          <w:rFonts w:eastAsia="Times New Roman"/>
          <w:b/>
          <w:kern w:val="3"/>
          <w:sz w:val="24"/>
          <w:szCs w:val="24"/>
          <w:lang w:eastAsia="ru-RU"/>
        </w:rPr>
        <w:t>в отношении объектов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Приобретение и прекращение права собственности в отношении объектов жилищного фонда осуществляется в соответствии с требованиями Жилищного кодекса Российской Федерации, Гражданского кодекса Российской Федерации, федерального законодательства, законодательства Республики Крым, муниципальных правовых актов.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Основанием для приобретения в муниципальную собственность объектов жилищного фонда по возмездным и безвозмездным договорам (купля-продажа, мена, инвестирования строительства, дарения и т.п.) и прекращения права собственности за муниципальным образованием является постановление Администрации.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В собственность муниципального образования могут быть приобретены объекты жилищного фонда, свободные от прав третьих лиц и предназначенные для последующей их передачи гражданам в соответствии с жилищным законодательством.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Подготовку необходимых документов, заключение договоров, подачу документов на государственную регистрацию права собственности муниципального образования производит Администрация.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После регистрации права собственности муниципального образования документы на приобретенные объекты недвижимости включаются в реестр муниципальной собственности.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Регистрация права собственности муниципального образования по результатам проведенных конкурсов на приобретение, строительство жилых помещений осуществляется на основании муниципального контракта.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Действие настоящей статьи не распространяется на совершение сделок по безвозмездной передаче в муниципальную собственность объектов жилищного фонда, находящихся в государственной собственности.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firstLine="708"/>
        <w:jc w:val="center"/>
        <w:textAlignment w:val="baseline"/>
        <w:rPr>
          <w:rFonts w:eastAsia="Times New Roman"/>
          <w:b/>
          <w:kern w:val="3"/>
          <w:sz w:val="24"/>
          <w:szCs w:val="24"/>
          <w:lang w:eastAsia="ru-RU"/>
        </w:rPr>
      </w:pPr>
      <w:r>
        <w:rPr>
          <w:rFonts w:hint="default" w:eastAsia="Times New Roman"/>
          <w:b/>
          <w:kern w:val="3"/>
          <w:sz w:val="24"/>
          <w:szCs w:val="24"/>
          <w:lang w:val="en-US" w:eastAsia="ru-RU"/>
        </w:rPr>
        <w:t xml:space="preserve">2. </w:t>
      </w:r>
      <w:r>
        <w:rPr>
          <w:rFonts w:eastAsia="Times New Roman"/>
          <w:b/>
          <w:kern w:val="3"/>
          <w:sz w:val="24"/>
          <w:szCs w:val="24"/>
          <w:lang w:eastAsia="ru-RU"/>
        </w:rPr>
        <w:t>Сделки с объектами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Отчуждение жилых помещений муниципального жилищного фонда осуществляется в соответствии с Жилищным кодексом Российской Федерации, Гражданским кодексом Российской Федерации, федеральным законодательством, законодательством Республики Крым, муниципальными правовыми актами и настоящим Порядком.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Жилые помещения муниципального жилищного фонда, требующие значительных вложений для восстановительного ремонта, отчуждаются по заявлению граждан, за установленную независимым оценщиком стоимость в соответствии с Законом Российской Федерации от 29.07.1998 N 135-ФЗ "Об оценочной деятельности в Российской Федерации". Перечень данных объектов, подлежит утверждению решением Гвардейским сельским советом.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Уполномоченным органом по определению жилых помещений муниципального жилищного фонда, требующих значительных вложений для  восстановительного ремонта и подлежащих отчуждению, является Администрация по согласованию с Гвардейским сельским советом.</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hint="default" w:eastAsia="Times New Roman"/>
          <w:b/>
          <w:kern w:val="3"/>
          <w:sz w:val="24"/>
          <w:szCs w:val="24"/>
          <w:lang w:val="en-US" w:eastAsia="ru-RU"/>
        </w:rPr>
        <w:t>I</w:t>
      </w:r>
      <w:r>
        <w:rPr>
          <w:rFonts w:eastAsia="Times New Roman"/>
          <w:b/>
          <w:kern w:val="3"/>
          <w:sz w:val="24"/>
          <w:szCs w:val="24"/>
          <w:lang w:eastAsia="ru-RU"/>
        </w:rPr>
        <w:t>X. ИСКЛЮЧЕНИЕ ЖИЛЫХ ПОМЕЩЕНИЙ ИЗ СОСТАВА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МУНИЦИПАЛЬНОГО СПЕЦИАЛИЗИРОВАННОГО ЖИЛИЩНОГО</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ФОНДА, МУНИЦИПАЛЬНОГО ЖИЛИЩНОГО ФОНДА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СОЦИАЛЬНОГО ИСПОЛЬЗОВАНИЯ И МУНИЦИПАЛЬНОГО</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ЖИЛИЩНОГО ФОНДА КОММЕРЧЕСКОГО ИСПОЛЬЗОВАНИЯ</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Жилые помещения муниципального жилищного фонда социального использования исключаются из указанного фонда в следующих случаях:</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жилое помещение муниципального жилищного фонда социального использования передано в собственность граждан в порядке приватизации;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жилое помещение муниципального жилищного фонда социального использования отчуждено в соответствии со статьей 59 Жилищного кодекса Российской Федерации или статьей 250 Гражданского кодекса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жилое помещение муниципального жилищного фонда социального использования передано из собственности МО Гвардейское сельское поселение в государственную собственность Российской Федерации или государственную собственность Республики Крым, муниципальную собственность иного муниципального образования;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жилое помещение муниципального жилищного фонда социального использования в установленном порядке признано непригодным для проживания и основания, по которым оно признано в качестве такового, устранить невозможно;</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 при сносе или реконструкции многоквартирного дома, в результате которых оно не может быть сохранено;</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6) жилое помещение муниципального жилищного фонда социального использования освобождено в связи с прекращением (расторжением)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7) в отношении жилого помещения муниципального жилищного фонда социального использования, освобожденного нанимателем в связи с прекращением или расторжением договора социального найма, принято решение о включении его в муниципальный жилищный фонд коммерческого использования;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8) в отношении жилого помещения, поступившего в муниципальный жилищный фонд социального использования по основаниям, предусмотренным подпунктом 5 пункта 13 настоящего Положения, и не соответствующего требованиям, предъявляемым к жилым помещениям, предоставляемым по договорам социального найма, принято решение о его</w:t>
      </w:r>
      <w:r>
        <w:rPr>
          <w:rFonts w:hint="default" w:eastAsia="Times New Roman"/>
          <w:kern w:val="3"/>
          <w:sz w:val="24"/>
          <w:szCs w:val="24"/>
          <w:lang w:val="en-US" w:eastAsia="ru-RU"/>
        </w:rPr>
        <w:t xml:space="preserve"> </w:t>
      </w:r>
      <w:r>
        <w:rPr>
          <w:rFonts w:eastAsia="Times New Roman"/>
          <w:kern w:val="3"/>
          <w:sz w:val="24"/>
          <w:szCs w:val="24"/>
          <w:lang w:eastAsia="ru-RU"/>
        </w:rPr>
        <w:t>включении в муниципальный жилищный фонд коммерческого  использования либо о включении в нежилой фонд.</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Жилые помещения муниципального специализированного жилищного фонда исключаются из указанного фонда в следующих случаях:</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в порядке, установленном настоящим Положением;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жилое помещение муниципального специализированного</w:t>
      </w:r>
      <w:r>
        <w:rPr>
          <w:rFonts w:hint="default" w:eastAsia="Times New Roman"/>
          <w:kern w:val="3"/>
          <w:sz w:val="24"/>
          <w:szCs w:val="24"/>
          <w:lang w:val="en-US" w:eastAsia="ru-RU"/>
        </w:rPr>
        <w:t xml:space="preserve"> </w:t>
      </w:r>
      <w:r>
        <w:rPr>
          <w:rFonts w:eastAsia="Times New Roman"/>
          <w:kern w:val="3"/>
          <w:sz w:val="24"/>
          <w:szCs w:val="24"/>
          <w:lang w:eastAsia="ru-RU"/>
        </w:rPr>
        <w:t>жилищного фонда признано непригодным для проживания и основания, по</w:t>
      </w:r>
      <w:r>
        <w:rPr>
          <w:rFonts w:hint="default" w:eastAsia="Times New Roman"/>
          <w:kern w:val="3"/>
          <w:sz w:val="24"/>
          <w:szCs w:val="24"/>
          <w:lang w:val="en-US" w:eastAsia="ru-RU"/>
        </w:rPr>
        <w:t xml:space="preserve"> </w:t>
      </w:r>
      <w:r>
        <w:rPr>
          <w:rFonts w:eastAsia="Times New Roman"/>
          <w:kern w:val="3"/>
          <w:sz w:val="24"/>
          <w:szCs w:val="24"/>
          <w:lang w:eastAsia="ru-RU"/>
        </w:rPr>
        <w:t>которым оно признано в качестве такового, устранить невозможно.</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Жилые помещения муниципального жилищного фонда коммерческого использования исключаются из указанного фонда в следующих случаях:</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купли-продажи (мены);</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в отношении жилого помещения муниципального жилищного фонда коммерческого использования прекращен (расторгнут) договор аренды, найма жилого помещения и принято решение о включении такого помещения в муниципальный жилищный фонд социального использования;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в отношении жилого помещения муниципального жилищного фонда коммерческого использования, финансирование строительства (приобретения) которого произведено в соответствии с подпунктом 4 пункта 11 настоящего Положения, принято решение о включении его в муниципальный жилищный фонд социального использования для предоставления гражданам в порядке, предусмотренном статьей 89 Жилищного кодекса Российской Федерации;</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жилое помещение муниципального жилищного фонда коммерческого использования признано непригодным для проживания и основания, по которым оно признано в качестве такового, устранить невозможно.</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X. ЗАЩИТА ПРАВ СОБСТВЕННОСТИ КОНТРОЛЬ,</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ОТВЕТСТВЕННОСТЬ ЗА ИСПОЛЬЗОВАНИЕМ И СОХРАННОСТЬЮ</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r>
        <w:rPr>
          <w:rFonts w:eastAsia="Times New Roman"/>
          <w:b/>
          <w:kern w:val="3"/>
          <w:sz w:val="24"/>
          <w:szCs w:val="24"/>
          <w:lang w:eastAsia="ru-RU"/>
        </w:rPr>
        <w:t>МУНИЦИПАЛЬНОГО ЖИЛИЩНОГО ФОНДА</w:t>
      </w:r>
    </w:p>
    <w:p>
      <w:pPr>
        <w:widowControl w:val="0"/>
        <w:suppressAutoHyphens/>
        <w:overflowPunct w:val="0"/>
        <w:autoSpaceDE w:val="0"/>
        <w:autoSpaceDN w:val="0"/>
        <w:spacing w:after="0" w:line="240" w:lineRule="auto"/>
        <w:ind w:left="-426"/>
        <w:jc w:val="center"/>
        <w:textAlignment w:val="baseline"/>
        <w:rPr>
          <w:rFonts w:eastAsia="Times New Roman"/>
          <w:b/>
          <w:kern w:val="3"/>
          <w:sz w:val="24"/>
          <w:szCs w:val="24"/>
          <w:lang w:eastAsia="ru-RU"/>
        </w:rPr>
      </w:pPr>
    </w:p>
    <w:p>
      <w:pPr>
        <w:widowControl w:val="0"/>
        <w:suppressAutoHyphens/>
        <w:overflowPunct w:val="0"/>
        <w:autoSpaceDE w:val="0"/>
        <w:autoSpaceDN w:val="0"/>
        <w:spacing w:after="0" w:line="240" w:lineRule="auto"/>
        <w:ind w:left="-426" w:firstLine="708"/>
        <w:jc w:val="center"/>
        <w:textAlignment w:val="baseline"/>
        <w:rPr>
          <w:rFonts w:eastAsia="Times New Roman"/>
          <w:b/>
          <w:bCs/>
          <w:kern w:val="3"/>
          <w:sz w:val="24"/>
          <w:szCs w:val="24"/>
          <w:lang w:eastAsia="ru-RU"/>
        </w:rPr>
      </w:pPr>
      <w:r>
        <w:rPr>
          <w:rFonts w:eastAsia="Times New Roman"/>
          <w:b/>
          <w:bCs/>
          <w:kern w:val="3"/>
          <w:sz w:val="24"/>
          <w:szCs w:val="24"/>
          <w:lang w:eastAsia="ru-RU"/>
        </w:rPr>
        <w:t>Защита права собственности в части объектов муниципального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w:t>
      </w:r>
      <w:r>
        <w:rPr>
          <w:rFonts w:hint="default" w:eastAsia="Times New Roman"/>
          <w:kern w:val="3"/>
          <w:sz w:val="24"/>
          <w:szCs w:val="24"/>
          <w:lang w:val="en-US" w:eastAsia="ru-RU"/>
        </w:rPr>
        <w:t>.</w:t>
      </w:r>
      <w:r>
        <w:rPr>
          <w:rFonts w:eastAsia="Times New Roman"/>
          <w:kern w:val="3"/>
          <w:sz w:val="24"/>
          <w:szCs w:val="24"/>
          <w:lang w:eastAsia="ru-RU"/>
        </w:rPr>
        <w:t xml:space="preserve"> Объекты жилищного фонда муниципального образования могут быть истребованы из чужого незаконного владения, в их отношении могут быть приняты меры по пресечению действий, нарушающих право муниципальной собственности или создающих угрозу такого нарушения.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Защита права муниципальной собственности осуществляется в соответствии с действующим законодательством.</w:t>
      </w:r>
    </w:p>
    <w:p>
      <w:pPr>
        <w:widowControl w:val="0"/>
        <w:numPr>
          <w:ilvl w:val="0"/>
          <w:numId w:val="11"/>
        </w:numPr>
        <w:suppressAutoHyphens/>
        <w:overflowPunct w:val="0"/>
        <w:autoSpaceDE w:val="0"/>
        <w:autoSpaceDN w:val="0"/>
        <w:spacing w:after="0" w:line="240" w:lineRule="auto"/>
        <w:ind w:left="-426"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 xml:space="preserve"> Администрация вправе обращаться в суд с исками о признании оспоримой сделки с муниципальными жилыми помещениями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законодательством, а также истребовать муниципальные жилые помещения из чужого незаконного владения, принимать меры по пресечению действий, нарушающих право собственности или создающих угрозу такого нарушения.</w:t>
      </w:r>
    </w:p>
    <w:p>
      <w:pPr>
        <w:widowControl w:val="0"/>
        <w:numPr>
          <w:ilvl w:val="0"/>
          <w:numId w:val="11"/>
        </w:numPr>
        <w:suppressAutoHyphens/>
        <w:overflowPunct w:val="0"/>
        <w:autoSpaceDE w:val="0"/>
        <w:autoSpaceDN w:val="0"/>
        <w:spacing w:after="0" w:line="240" w:lineRule="auto"/>
        <w:ind w:left="-426"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Контроль над использованием по назначению и сохранностью имущества, переданного по договорам социального найма жилого помещения, найма служебного помещения, найма жилого помещения маневренного фонда, коммерческого найма жилого помещения и аренды жилого помещения</w:t>
      </w:r>
    </w:p>
    <w:p>
      <w:pPr>
        <w:widowControl w:val="0"/>
        <w:numPr>
          <w:ilvl w:val="0"/>
          <w:numId w:val="11"/>
        </w:numPr>
        <w:suppressAutoHyphens/>
        <w:overflowPunct w:val="0"/>
        <w:autoSpaceDE w:val="0"/>
        <w:autoSpaceDN w:val="0"/>
        <w:spacing w:after="0" w:line="240" w:lineRule="auto"/>
        <w:ind w:left="-426"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Учет муниципальных жилых помещений, переданных по договорам, осуществляется Администрацией.</w:t>
      </w:r>
    </w:p>
    <w:p>
      <w:pPr>
        <w:widowControl w:val="0"/>
        <w:numPr>
          <w:ilvl w:val="0"/>
          <w:numId w:val="11"/>
        </w:numPr>
        <w:suppressAutoHyphens/>
        <w:overflowPunct w:val="0"/>
        <w:autoSpaceDE w:val="0"/>
        <w:autoSpaceDN w:val="0"/>
        <w:spacing w:after="0" w:line="240" w:lineRule="auto"/>
        <w:ind w:left="-426"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Контроль целевого использования муниципальных жилых помещений, переданных во временное владение и (или) пользование, и его надлежащей эксплуатацией осуществляется Администрацией.</w:t>
      </w:r>
    </w:p>
    <w:p>
      <w:pPr>
        <w:widowControl w:val="0"/>
        <w:numPr>
          <w:ilvl w:val="0"/>
          <w:numId w:val="11"/>
        </w:numPr>
        <w:suppressAutoHyphens/>
        <w:overflowPunct w:val="0"/>
        <w:autoSpaceDE w:val="0"/>
        <w:autoSpaceDN w:val="0"/>
        <w:spacing w:after="0" w:line="240" w:lineRule="auto"/>
        <w:ind w:left="-426" w:leftChars="0" w:firstLine="708" w:firstLineChars="0"/>
        <w:jc w:val="both"/>
        <w:textAlignment w:val="baseline"/>
        <w:rPr>
          <w:rFonts w:eastAsia="Times New Roman"/>
          <w:kern w:val="3"/>
          <w:sz w:val="24"/>
          <w:szCs w:val="24"/>
          <w:lang w:eastAsia="ru-RU"/>
        </w:rPr>
      </w:pPr>
      <w:r>
        <w:rPr>
          <w:rFonts w:eastAsia="Times New Roman"/>
          <w:kern w:val="3"/>
          <w:sz w:val="24"/>
          <w:szCs w:val="24"/>
          <w:lang w:eastAsia="ru-RU"/>
        </w:rPr>
        <w:t xml:space="preserve"> Для обеспечения эффективного контроля Администрация обязана: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1) вести учет заключенных договоров;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2) осуществлять учет обязательств по договорам и контроль их исполнения;</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3) принимать от юридических лиц, получивших муниципальные жилые помещения, отчетные документы, подтверждающие выполнение</w:t>
      </w:r>
    </w:p>
    <w:p>
      <w:pPr>
        <w:widowControl w:val="0"/>
        <w:suppressAutoHyphens/>
        <w:overflowPunct w:val="0"/>
        <w:autoSpaceDE w:val="0"/>
        <w:autoSpaceDN w:val="0"/>
        <w:spacing w:after="0" w:line="240" w:lineRule="auto"/>
        <w:ind w:left="-426"/>
        <w:jc w:val="both"/>
        <w:textAlignment w:val="baseline"/>
        <w:rPr>
          <w:rFonts w:eastAsia="Times New Roman"/>
          <w:kern w:val="3"/>
          <w:sz w:val="24"/>
          <w:szCs w:val="24"/>
          <w:lang w:eastAsia="ru-RU"/>
        </w:rPr>
      </w:pPr>
      <w:r>
        <w:rPr>
          <w:rFonts w:eastAsia="Times New Roman"/>
          <w:kern w:val="3"/>
          <w:sz w:val="24"/>
          <w:szCs w:val="24"/>
          <w:lang w:eastAsia="ru-RU"/>
        </w:rPr>
        <w:t>условий договоров;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4) проводить проверки документов, представляемых лицами, получившими муниципальные жилые помещения, в подтверждение выполнения условий договоров, а также проверки фактического исполнения условий в месте расположения проверяемых объектов жилищного фонда;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5) своевременно принимать предусмотренные законодательством Российской Федерации и договором меры воздействия, направленные на устранение нарушений и обеспечение выполнения условий договоров.</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7. </w:t>
      </w:r>
      <w:r>
        <w:rPr>
          <w:rFonts w:eastAsia="Times New Roman"/>
          <w:kern w:val="3"/>
          <w:sz w:val="24"/>
          <w:szCs w:val="24"/>
          <w:lang w:eastAsia="ru-RU"/>
        </w:rPr>
        <w:t>Периодичность и форма представления отчетных документов определяются с учетом того, что документы представляются не чаще одного раза в квартал и не реже одного раза в полгода.</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8. </w:t>
      </w:r>
      <w:r>
        <w:rPr>
          <w:rFonts w:eastAsia="Times New Roman"/>
          <w:kern w:val="3"/>
          <w:sz w:val="24"/>
          <w:szCs w:val="24"/>
          <w:lang w:eastAsia="ru-RU"/>
        </w:rPr>
        <w:t>Администрация осуществляет текущий (оперативный) контроль за своевременным и полным перечислением в бюджет муниципального образования платы по заключенным договорам.</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hint="default" w:eastAsia="Times New Roman"/>
          <w:kern w:val="3"/>
          <w:sz w:val="24"/>
          <w:szCs w:val="24"/>
          <w:lang w:val="en-US" w:eastAsia="ru-RU"/>
        </w:rPr>
        <w:t xml:space="preserve">9. </w:t>
      </w:r>
      <w:r>
        <w:rPr>
          <w:rFonts w:eastAsia="Times New Roman"/>
          <w:kern w:val="3"/>
          <w:sz w:val="24"/>
          <w:szCs w:val="24"/>
          <w:lang w:eastAsia="ru-RU"/>
        </w:rPr>
        <w:t>Информация о состоянии и использовании муниципальных жилых помещений формируется на основе учета, организуемого Администрацией.</w:t>
      </w:r>
    </w:p>
    <w:p>
      <w:pPr>
        <w:widowControl w:val="0"/>
        <w:suppressAutoHyphens/>
        <w:overflowPunct w:val="0"/>
        <w:autoSpaceDE w:val="0"/>
        <w:autoSpaceDN w:val="0"/>
        <w:spacing w:after="0" w:line="240" w:lineRule="auto"/>
        <w:ind w:left="-426" w:firstLine="708"/>
        <w:jc w:val="both"/>
        <w:textAlignment w:val="baseline"/>
        <w:rPr>
          <w:rFonts w:eastAsia="Times New Roman"/>
          <w:kern w:val="3"/>
          <w:sz w:val="24"/>
          <w:szCs w:val="24"/>
          <w:lang w:eastAsia="ru-RU"/>
        </w:rPr>
      </w:pPr>
      <w:r>
        <w:rPr>
          <w:rFonts w:eastAsia="Times New Roman"/>
          <w:kern w:val="3"/>
          <w:sz w:val="24"/>
          <w:szCs w:val="24"/>
          <w:lang w:eastAsia="ru-RU"/>
        </w:rPr>
        <w:t>Должностные лица органов местного самоуправления муниципального образования, принявшие решения, противоречащие федеральному законодательству, законам Республики Крым и муниципальным правовым актам муниципального образования и повлекшие ущерб, несут ответственность в соответствии с действующим законодательством Российской Федерации.</w:t>
      </w:r>
    </w:p>
    <w:sectPr>
      <w:pgSz w:w="11906" w:h="16838"/>
      <w:pgMar w:top="851"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7F77C"/>
    <w:multiLevelType w:val="singleLevel"/>
    <w:tmpl w:val="8917F77C"/>
    <w:lvl w:ilvl="0" w:tentative="0">
      <w:start w:val="1"/>
      <w:numFmt w:val="decimal"/>
      <w:suff w:val="space"/>
      <w:lvlText w:val="%1."/>
      <w:lvlJc w:val="left"/>
    </w:lvl>
  </w:abstractNum>
  <w:abstractNum w:abstractNumId="1">
    <w:nsid w:val="B011A91C"/>
    <w:multiLevelType w:val="singleLevel"/>
    <w:tmpl w:val="B011A91C"/>
    <w:lvl w:ilvl="0" w:tentative="0">
      <w:start w:val="1"/>
      <w:numFmt w:val="decimal"/>
      <w:suff w:val="space"/>
      <w:lvlText w:val="%1."/>
      <w:lvlJc w:val="left"/>
    </w:lvl>
  </w:abstractNum>
  <w:abstractNum w:abstractNumId="2">
    <w:nsid w:val="BF6626D0"/>
    <w:multiLevelType w:val="singleLevel"/>
    <w:tmpl w:val="BF6626D0"/>
    <w:lvl w:ilvl="0" w:tentative="0">
      <w:start w:val="1"/>
      <w:numFmt w:val="decimal"/>
      <w:suff w:val="space"/>
      <w:lvlText w:val="%1."/>
      <w:lvlJc w:val="left"/>
    </w:lvl>
  </w:abstractNum>
  <w:abstractNum w:abstractNumId="3">
    <w:nsid w:val="F608381E"/>
    <w:multiLevelType w:val="singleLevel"/>
    <w:tmpl w:val="F608381E"/>
    <w:lvl w:ilvl="0" w:tentative="0">
      <w:start w:val="1"/>
      <w:numFmt w:val="decimal"/>
      <w:suff w:val="space"/>
      <w:lvlText w:val="%1."/>
      <w:lvlJc w:val="left"/>
    </w:lvl>
  </w:abstractNum>
  <w:abstractNum w:abstractNumId="4">
    <w:nsid w:val="11697646"/>
    <w:multiLevelType w:val="singleLevel"/>
    <w:tmpl w:val="11697646"/>
    <w:lvl w:ilvl="0" w:tentative="0">
      <w:start w:val="6"/>
      <w:numFmt w:val="decimal"/>
      <w:suff w:val="space"/>
      <w:lvlText w:val="%1."/>
      <w:lvlJc w:val="left"/>
    </w:lvl>
  </w:abstractNum>
  <w:abstractNum w:abstractNumId="5">
    <w:nsid w:val="1B059AAD"/>
    <w:multiLevelType w:val="singleLevel"/>
    <w:tmpl w:val="1B059AAD"/>
    <w:lvl w:ilvl="0" w:tentative="0">
      <w:start w:val="1"/>
      <w:numFmt w:val="decimal"/>
      <w:suff w:val="space"/>
      <w:lvlText w:val="%1."/>
      <w:lvlJc w:val="left"/>
    </w:lvl>
  </w:abstractNum>
  <w:abstractNum w:abstractNumId="6">
    <w:nsid w:val="1D52A13D"/>
    <w:multiLevelType w:val="singleLevel"/>
    <w:tmpl w:val="1D52A13D"/>
    <w:lvl w:ilvl="0" w:tentative="0">
      <w:start w:val="1"/>
      <w:numFmt w:val="decimal"/>
      <w:suff w:val="space"/>
      <w:lvlText w:val="%1."/>
      <w:lvlJc w:val="left"/>
    </w:lvl>
  </w:abstractNum>
  <w:abstractNum w:abstractNumId="7">
    <w:nsid w:val="31457500"/>
    <w:multiLevelType w:val="singleLevel"/>
    <w:tmpl w:val="31457500"/>
    <w:lvl w:ilvl="0" w:tentative="0">
      <w:start w:val="1"/>
      <w:numFmt w:val="decimal"/>
      <w:suff w:val="space"/>
      <w:lvlText w:val="%1."/>
      <w:lvlJc w:val="left"/>
    </w:lvl>
  </w:abstractNum>
  <w:abstractNum w:abstractNumId="8">
    <w:nsid w:val="54EB2950"/>
    <w:multiLevelType w:val="singleLevel"/>
    <w:tmpl w:val="54EB2950"/>
    <w:lvl w:ilvl="0" w:tentative="0">
      <w:start w:val="1"/>
      <w:numFmt w:val="decimal"/>
      <w:suff w:val="space"/>
      <w:lvlText w:val="%1."/>
      <w:lvlJc w:val="left"/>
    </w:lvl>
  </w:abstractNum>
  <w:abstractNum w:abstractNumId="9">
    <w:nsid w:val="589F01DF"/>
    <w:multiLevelType w:val="multilevel"/>
    <w:tmpl w:val="589F01DF"/>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0">
    <w:nsid w:val="70906898"/>
    <w:multiLevelType w:val="singleLevel"/>
    <w:tmpl w:val="70906898"/>
    <w:lvl w:ilvl="0" w:tentative="0">
      <w:start w:val="1"/>
      <w:numFmt w:val="decimal"/>
      <w:suff w:val="space"/>
      <w:lvlText w:val="%1."/>
      <w:lvlJc w:val="left"/>
    </w:lvl>
  </w:abstractNum>
  <w:num w:numId="1">
    <w:abstractNumId w:val="9"/>
  </w:num>
  <w:num w:numId="2">
    <w:abstractNumId w:val="8"/>
  </w:num>
  <w:num w:numId="3">
    <w:abstractNumId w:val="10"/>
  </w:num>
  <w:num w:numId="4">
    <w:abstractNumId w:val="3"/>
  </w:num>
  <w:num w:numId="5">
    <w:abstractNumId w:val="6"/>
  </w:num>
  <w:num w:numId="6">
    <w:abstractNumId w:val="7"/>
  </w:num>
  <w:num w:numId="7">
    <w:abstractNumId w:val="0"/>
  </w:num>
  <w:num w:numId="8">
    <w:abstractNumId w:val="4"/>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376"/>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508C7"/>
    <w:rsid w:val="00050A2D"/>
    <w:rsid w:val="00051205"/>
    <w:rsid w:val="000516EA"/>
    <w:rsid w:val="0005170F"/>
    <w:rsid w:val="0005180C"/>
    <w:rsid w:val="00051C26"/>
    <w:rsid w:val="00051D5D"/>
    <w:rsid w:val="00051F95"/>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57EFB"/>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77C02"/>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832"/>
    <w:rsid w:val="00113A9F"/>
    <w:rsid w:val="00113B5D"/>
    <w:rsid w:val="00113C3D"/>
    <w:rsid w:val="00113D7C"/>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BC6"/>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7CC5"/>
    <w:rsid w:val="0015049E"/>
    <w:rsid w:val="001505F5"/>
    <w:rsid w:val="00150DF7"/>
    <w:rsid w:val="001510AF"/>
    <w:rsid w:val="00151201"/>
    <w:rsid w:val="00151AE4"/>
    <w:rsid w:val="00151EA6"/>
    <w:rsid w:val="0015221D"/>
    <w:rsid w:val="00152C68"/>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9CE"/>
    <w:rsid w:val="001A0B32"/>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140"/>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34F"/>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5C03"/>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E9"/>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50F"/>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944"/>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1F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4C4"/>
    <w:rsid w:val="00473885"/>
    <w:rsid w:val="00473E94"/>
    <w:rsid w:val="004743E4"/>
    <w:rsid w:val="0047478C"/>
    <w:rsid w:val="00474DAF"/>
    <w:rsid w:val="004756A8"/>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B018B"/>
    <w:rsid w:val="004B01B0"/>
    <w:rsid w:val="004B0A29"/>
    <w:rsid w:val="004B0F64"/>
    <w:rsid w:val="004B1070"/>
    <w:rsid w:val="004B1353"/>
    <w:rsid w:val="004B183B"/>
    <w:rsid w:val="004B192D"/>
    <w:rsid w:val="004B1A13"/>
    <w:rsid w:val="004B1CCB"/>
    <w:rsid w:val="004B1D95"/>
    <w:rsid w:val="004B1F30"/>
    <w:rsid w:val="004B2427"/>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6ED"/>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5D16"/>
    <w:rsid w:val="004C6753"/>
    <w:rsid w:val="004C6832"/>
    <w:rsid w:val="004C6F9A"/>
    <w:rsid w:val="004C7323"/>
    <w:rsid w:val="004C74C6"/>
    <w:rsid w:val="004C7641"/>
    <w:rsid w:val="004C770F"/>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50E0"/>
    <w:rsid w:val="004D550F"/>
    <w:rsid w:val="004D55E6"/>
    <w:rsid w:val="004D5BCE"/>
    <w:rsid w:val="004D5CB3"/>
    <w:rsid w:val="004D5E0F"/>
    <w:rsid w:val="004D65A3"/>
    <w:rsid w:val="004D6814"/>
    <w:rsid w:val="004D6B17"/>
    <w:rsid w:val="004D6C97"/>
    <w:rsid w:val="004D6CDE"/>
    <w:rsid w:val="004D70B6"/>
    <w:rsid w:val="004D73DF"/>
    <w:rsid w:val="004D7876"/>
    <w:rsid w:val="004D7A59"/>
    <w:rsid w:val="004D7AE8"/>
    <w:rsid w:val="004E0217"/>
    <w:rsid w:val="004E082D"/>
    <w:rsid w:val="004E0BED"/>
    <w:rsid w:val="004E1C70"/>
    <w:rsid w:val="004E21B7"/>
    <w:rsid w:val="004E2CA3"/>
    <w:rsid w:val="004E2CF4"/>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4442"/>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146"/>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6031"/>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A98"/>
    <w:rsid w:val="005E5DD8"/>
    <w:rsid w:val="005E610F"/>
    <w:rsid w:val="005E6A04"/>
    <w:rsid w:val="005E755A"/>
    <w:rsid w:val="005E767B"/>
    <w:rsid w:val="005E79B3"/>
    <w:rsid w:val="005E7CA0"/>
    <w:rsid w:val="005E7F08"/>
    <w:rsid w:val="005E7F22"/>
    <w:rsid w:val="005F0030"/>
    <w:rsid w:val="005F03E4"/>
    <w:rsid w:val="005F0F02"/>
    <w:rsid w:val="005F158A"/>
    <w:rsid w:val="005F17B6"/>
    <w:rsid w:val="005F1FC4"/>
    <w:rsid w:val="005F2139"/>
    <w:rsid w:val="005F22A0"/>
    <w:rsid w:val="005F2404"/>
    <w:rsid w:val="005F2B3E"/>
    <w:rsid w:val="005F2D08"/>
    <w:rsid w:val="005F2FDA"/>
    <w:rsid w:val="005F3054"/>
    <w:rsid w:val="005F311E"/>
    <w:rsid w:val="005F327B"/>
    <w:rsid w:val="005F3382"/>
    <w:rsid w:val="005F3820"/>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95"/>
    <w:rsid w:val="00615E59"/>
    <w:rsid w:val="00615F38"/>
    <w:rsid w:val="006174EF"/>
    <w:rsid w:val="006177F8"/>
    <w:rsid w:val="00617C75"/>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325"/>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7D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403"/>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89"/>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314"/>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DB"/>
    <w:rsid w:val="00823088"/>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91E"/>
    <w:rsid w:val="00887DF1"/>
    <w:rsid w:val="00887FC2"/>
    <w:rsid w:val="00890004"/>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336"/>
    <w:rsid w:val="00901760"/>
    <w:rsid w:val="00901E13"/>
    <w:rsid w:val="00902847"/>
    <w:rsid w:val="00903633"/>
    <w:rsid w:val="00903700"/>
    <w:rsid w:val="0090371A"/>
    <w:rsid w:val="0090385E"/>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77A"/>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DEC"/>
    <w:rsid w:val="00A0600A"/>
    <w:rsid w:val="00A06AD6"/>
    <w:rsid w:val="00A07175"/>
    <w:rsid w:val="00A0725E"/>
    <w:rsid w:val="00A078A1"/>
    <w:rsid w:val="00A07C32"/>
    <w:rsid w:val="00A07DA5"/>
    <w:rsid w:val="00A102C3"/>
    <w:rsid w:val="00A1051A"/>
    <w:rsid w:val="00A10B37"/>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6209"/>
    <w:rsid w:val="00A36306"/>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C2"/>
    <w:rsid w:val="00A85538"/>
    <w:rsid w:val="00A85766"/>
    <w:rsid w:val="00A8587F"/>
    <w:rsid w:val="00A859AE"/>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802"/>
    <w:rsid w:val="00AB7931"/>
    <w:rsid w:val="00AB797E"/>
    <w:rsid w:val="00AB7B7A"/>
    <w:rsid w:val="00AB7B7F"/>
    <w:rsid w:val="00AB7E43"/>
    <w:rsid w:val="00AC00C7"/>
    <w:rsid w:val="00AC0532"/>
    <w:rsid w:val="00AC0A85"/>
    <w:rsid w:val="00AC1719"/>
    <w:rsid w:val="00AC2153"/>
    <w:rsid w:val="00AC2423"/>
    <w:rsid w:val="00AC26E7"/>
    <w:rsid w:val="00AC271D"/>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C53"/>
    <w:rsid w:val="00B06C80"/>
    <w:rsid w:val="00B06C85"/>
    <w:rsid w:val="00B07703"/>
    <w:rsid w:val="00B079C4"/>
    <w:rsid w:val="00B07C98"/>
    <w:rsid w:val="00B102ED"/>
    <w:rsid w:val="00B1094A"/>
    <w:rsid w:val="00B10A75"/>
    <w:rsid w:val="00B10D54"/>
    <w:rsid w:val="00B11C59"/>
    <w:rsid w:val="00B11FA2"/>
    <w:rsid w:val="00B11FCF"/>
    <w:rsid w:val="00B124E2"/>
    <w:rsid w:val="00B12B8F"/>
    <w:rsid w:val="00B1300B"/>
    <w:rsid w:val="00B134D7"/>
    <w:rsid w:val="00B1352D"/>
    <w:rsid w:val="00B1381D"/>
    <w:rsid w:val="00B13AE9"/>
    <w:rsid w:val="00B13F75"/>
    <w:rsid w:val="00B14501"/>
    <w:rsid w:val="00B14692"/>
    <w:rsid w:val="00B14C67"/>
    <w:rsid w:val="00B153C0"/>
    <w:rsid w:val="00B1554E"/>
    <w:rsid w:val="00B15891"/>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6E5"/>
    <w:rsid w:val="00B55892"/>
    <w:rsid w:val="00B5596A"/>
    <w:rsid w:val="00B559B4"/>
    <w:rsid w:val="00B55A71"/>
    <w:rsid w:val="00B55B6C"/>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2E2"/>
    <w:rsid w:val="00B65491"/>
    <w:rsid w:val="00B655C1"/>
    <w:rsid w:val="00B657C8"/>
    <w:rsid w:val="00B65B4A"/>
    <w:rsid w:val="00B65ECA"/>
    <w:rsid w:val="00B66232"/>
    <w:rsid w:val="00B66425"/>
    <w:rsid w:val="00B6653C"/>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F46"/>
    <w:rsid w:val="00BA3332"/>
    <w:rsid w:val="00BA346F"/>
    <w:rsid w:val="00BA3637"/>
    <w:rsid w:val="00BA407D"/>
    <w:rsid w:val="00BA463F"/>
    <w:rsid w:val="00BA55D4"/>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DE9"/>
    <w:rsid w:val="00BD23F4"/>
    <w:rsid w:val="00BD2CDE"/>
    <w:rsid w:val="00BD2E9A"/>
    <w:rsid w:val="00BD2F33"/>
    <w:rsid w:val="00BD2FAB"/>
    <w:rsid w:val="00BD33F2"/>
    <w:rsid w:val="00BD3605"/>
    <w:rsid w:val="00BD3725"/>
    <w:rsid w:val="00BD38CE"/>
    <w:rsid w:val="00BD3C84"/>
    <w:rsid w:val="00BD3D3C"/>
    <w:rsid w:val="00BD42C6"/>
    <w:rsid w:val="00BD5038"/>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5F6C"/>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134"/>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F2E"/>
    <w:rsid w:val="00C47541"/>
    <w:rsid w:val="00C50981"/>
    <w:rsid w:val="00C50D55"/>
    <w:rsid w:val="00C50EE4"/>
    <w:rsid w:val="00C512EA"/>
    <w:rsid w:val="00C513C3"/>
    <w:rsid w:val="00C515B2"/>
    <w:rsid w:val="00C516C2"/>
    <w:rsid w:val="00C51D87"/>
    <w:rsid w:val="00C522E3"/>
    <w:rsid w:val="00C52500"/>
    <w:rsid w:val="00C5277C"/>
    <w:rsid w:val="00C52BAA"/>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3E7"/>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0CA5"/>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48CB"/>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8C6"/>
    <w:rsid w:val="00CF0ABE"/>
    <w:rsid w:val="00CF0D01"/>
    <w:rsid w:val="00CF12D6"/>
    <w:rsid w:val="00CF1436"/>
    <w:rsid w:val="00CF151A"/>
    <w:rsid w:val="00CF1640"/>
    <w:rsid w:val="00CF172D"/>
    <w:rsid w:val="00CF1A49"/>
    <w:rsid w:val="00CF1CC5"/>
    <w:rsid w:val="00CF293C"/>
    <w:rsid w:val="00CF29ED"/>
    <w:rsid w:val="00CF2A92"/>
    <w:rsid w:val="00CF2CE1"/>
    <w:rsid w:val="00CF2E6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31"/>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3AE7"/>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4EA6"/>
    <w:rsid w:val="00DC52A2"/>
    <w:rsid w:val="00DC53C9"/>
    <w:rsid w:val="00DC5464"/>
    <w:rsid w:val="00DC5512"/>
    <w:rsid w:val="00DC55FD"/>
    <w:rsid w:val="00DC5A5F"/>
    <w:rsid w:val="00DC5C2A"/>
    <w:rsid w:val="00DC6094"/>
    <w:rsid w:val="00DC6987"/>
    <w:rsid w:val="00DC6A25"/>
    <w:rsid w:val="00DC6B75"/>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319"/>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6DF"/>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9D8"/>
    <w:rsid w:val="00E56A83"/>
    <w:rsid w:val="00E5724C"/>
    <w:rsid w:val="00E57FCC"/>
    <w:rsid w:val="00E60E1C"/>
    <w:rsid w:val="00E6151F"/>
    <w:rsid w:val="00E616B7"/>
    <w:rsid w:val="00E618D7"/>
    <w:rsid w:val="00E61D23"/>
    <w:rsid w:val="00E61FE1"/>
    <w:rsid w:val="00E62372"/>
    <w:rsid w:val="00E62A46"/>
    <w:rsid w:val="00E62D4A"/>
    <w:rsid w:val="00E631F2"/>
    <w:rsid w:val="00E63664"/>
    <w:rsid w:val="00E63904"/>
    <w:rsid w:val="00E63BD4"/>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1E1E"/>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9D0"/>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198"/>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174F"/>
    <w:rsid w:val="00F420EA"/>
    <w:rsid w:val="00F42157"/>
    <w:rsid w:val="00F42CC4"/>
    <w:rsid w:val="00F43089"/>
    <w:rsid w:val="00F43215"/>
    <w:rsid w:val="00F4382D"/>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D1B"/>
    <w:rsid w:val="00F662FE"/>
    <w:rsid w:val="00F66956"/>
    <w:rsid w:val="00F66B8F"/>
    <w:rsid w:val="00F67165"/>
    <w:rsid w:val="00F67446"/>
    <w:rsid w:val="00F67A57"/>
    <w:rsid w:val="00F67A71"/>
    <w:rsid w:val="00F70739"/>
    <w:rsid w:val="00F7086B"/>
    <w:rsid w:val="00F708BF"/>
    <w:rsid w:val="00F71337"/>
    <w:rsid w:val="00F716FA"/>
    <w:rsid w:val="00F720B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B3B"/>
    <w:rsid w:val="00F92D3A"/>
    <w:rsid w:val="00F937C8"/>
    <w:rsid w:val="00F93C00"/>
    <w:rsid w:val="00F93D32"/>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436"/>
    <w:rsid w:val="00FA082D"/>
    <w:rsid w:val="00FA0AD8"/>
    <w:rsid w:val="00FA145A"/>
    <w:rsid w:val="00FA15A9"/>
    <w:rsid w:val="00FA1D12"/>
    <w:rsid w:val="00FA1DC4"/>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AA6"/>
    <w:rsid w:val="00FB2CF8"/>
    <w:rsid w:val="00FB3584"/>
    <w:rsid w:val="00FB35B8"/>
    <w:rsid w:val="00FB360D"/>
    <w:rsid w:val="00FB362B"/>
    <w:rsid w:val="00FB3713"/>
    <w:rsid w:val="00FB39B0"/>
    <w:rsid w:val="00FB3D6F"/>
    <w:rsid w:val="00FB4406"/>
    <w:rsid w:val="00FB442D"/>
    <w:rsid w:val="00FB4EC7"/>
    <w:rsid w:val="00FB58B5"/>
    <w:rsid w:val="00FB5B47"/>
    <w:rsid w:val="00FB5E3E"/>
    <w:rsid w:val="00FB5EED"/>
    <w:rsid w:val="00FB5FF1"/>
    <w:rsid w:val="00FB646D"/>
    <w:rsid w:val="00FB690B"/>
    <w:rsid w:val="00FB695D"/>
    <w:rsid w:val="00FB6F28"/>
    <w:rsid w:val="00FB6FFF"/>
    <w:rsid w:val="00FB7C89"/>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 w:val="03047CE6"/>
    <w:rsid w:val="04317B13"/>
    <w:rsid w:val="22EE0658"/>
    <w:rsid w:val="4A8750B2"/>
    <w:rsid w:val="6F2C4E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8"/>
      <w:szCs w:val="28"/>
      <w:lang w:val="ru-RU" w:eastAsia="en-US" w:bidi="ar-SA"/>
    </w:rPr>
  </w:style>
  <w:style w:type="paragraph" w:styleId="2">
    <w:name w:val="heading 1"/>
    <w:basedOn w:val="1"/>
    <w:next w:val="1"/>
    <w:qFormat/>
    <w:uiPriority w:val="9"/>
    <w:pPr>
      <w:keepNext/>
      <w:widowControl/>
      <w:spacing w:before="240" w:after="60"/>
      <w:jc w:val="left"/>
      <w:outlineLvl w:val="0"/>
    </w:pPr>
    <w:rPr>
      <w:rFonts w:ascii="Arial" w:hAnsi="Arial" w:cs="Arial"/>
      <w:b/>
      <w:bCs/>
      <w:kern w:val="32"/>
      <w:sz w:val="32"/>
      <w:szCs w:val="32"/>
    </w:rPr>
  </w:style>
  <w:style w:type="paragraph" w:styleId="3">
    <w:name w:val="heading 2"/>
    <w:basedOn w:val="1"/>
    <w:next w:val="1"/>
    <w:unhideWhenUsed/>
    <w:qFormat/>
    <w:uiPriority w:val="9"/>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unhideWhenUsed/>
    <w:qFormat/>
    <w:uiPriority w:val="9"/>
    <w:pPr>
      <w:keepNext/>
      <w:widowControl/>
      <w:spacing w:before="240" w:after="60"/>
      <w:jc w:val="left"/>
      <w:outlineLvl w:val="2"/>
    </w:pPr>
    <w:rPr>
      <w:rFonts w:ascii="Arial" w:hAnsi="Arial" w:cs="Arial"/>
      <w:b/>
      <w:bCs/>
      <w:kern w:val="0"/>
      <w:sz w:val="26"/>
      <w:szCs w:val="26"/>
    </w:rPr>
  </w:style>
  <w:style w:type="character" w:default="1" w:styleId="7">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pPr>
      <w:spacing w:after="0" w:line="240" w:lineRule="auto"/>
    </w:pPr>
    <w:rPr>
      <w:rFonts w:ascii="Tahoma" w:hAnsi="Tahoma" w:cs="Tahoma"/>
      <w:sz w:val="16"/>
      <w:szCs w:val="16"/>
    </w:rPr>
  </w:style>
  <w:style w:type="paragraph" w:styleId="6">
    <w:name w:val="Normal (Web)"/>
    <w:basedOn w:val="1"/>
    <w:unhideWhenUsed/>
    <w:qFormat/>
    <w:uiPriority w:val="99"/>
    <w:pPr>
      <w:spacing w:before="100" w:beforeAutospacing="1" w:after="100" w:afterAutospacing="1" w:line="240" w:lineRule="auto"/>
    </w:pPr>
    <w:rPr>
      <w:rFonts w:eastAsia="Times New Roman"/>
      <w:sz w:val="24"/>
      <w:szCs w:val="24"/>
      <w:lang w:eastAsia="ru-RU"/>
    </w:rPr>
  </w:style>
  <w:style w:type="character" w:styleId="8">
    <w:name w:val="Hyperlink"/>
    <w:basedOn w:val="7"/>
    <w:qFormat/>
    <w:uiPriority w:val="99"/>
    <w:rPr>
      <w:rFonts w:cs="Times New Roman"/>
      <w:color w:val="0066CC"/>
      <w:u w:val="single"/>
    </w:rPr>
  </w:style>
  <w:style w:type="character" w:styleId="9">
    <w:name w:val="Strong"/>
    <w:basedOn w:val="7"/>
    <w:qFormat/>
    <w:uiPriority w:val="99"/>
    <w:rPr>
      <w:rFonts w:cs="Times New Roman"/>
      <w:b/>
      <w:bCs/>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character" w:customStyle="1" w:styleId="13">
    <w:name w:val="Текст выноски Знак"/>
    <w:basedOn w:val="7"/>
    <w:link w:val="5"/>
    <w:semiHidden/>
    <w:qFormat/>
    <w:uiPriority w:val="99"/>
    <w:rPr>
      <w:rFonts w:ascii="Tahoma" w:hAnsi="Tahoma" w:cs="Tahoma"/>
      <w:sz w:val="16"/>
      <w:szCs w:val="16"/>
    </w:rPr>
  </w:style>
  <w:style w:type="character" w:customStyle="1" w:styleId="14">
    <w:name w:val="Основной текст_"/>
    <w:basedOn w:val="7"/>
    <w:link w:val="15"/>
    <w:qFormat/>
    <w:uiPriority w:val="0"/>
    <w:rPr>
      <w:rFonts w:eastAsia="Times New Roman"/>
      <w:sz w:val="26"/>
      <w:szCs w:val="26"/>
      <w:shd w:val="clear" w:color="auto" w:fill="FFFFFF"/>
    </w:rPr>
  </w:style>
  <w:style w:type="paragraph" w:customStyle="1" w:styleId="15">
    <w:name w:val="Основной текст1"/>
    <w:basedOn w:val="1"/>
    <w:link w:val="14"/>
    <w:qFormat/>
    <w:uiPriority w:val="0"/>
    <w:pPr>
      <w:widowControl w:val="0"/>
      <w:shd w:val="clear" w:color="auto" w:fill="FFFFFF"/>
      <w:spacing w:after="60" w:line="0" w:lineRule="atLeast"/>
      <w:jc w:val="center"/>
    </w:pPr>
    <w:rPr>
      <w:rFonts w:eastAsia="Times New Roman"/>
      <w:sz w:val="26"/>
      <w:szCs w:val="26"/>
    </w:rPr>
  </w:style>
  <w:style w:type="character" w:customStyle="1" w:styleId="16">
    <w:name w:val="Основной текст (4)_"/>
    <w:basedOn w:val="7"/>
    <w:link w:val="17"/>
    <w:qFormat/>
    <w:uiPriority w:val="0"/>
    <w:rPr>
      <w:rFonts w:eastAsia="Times New Roman"/>
      <w:i/>
      <w:iCs/>
      <w:sz w:val="19"/>
      <w:szCs w:val="19"/>
      <w:shd w:val="clear" w:color="auto" w:fill="FFFFFF"/>
    </w:rPr>
  </w:style>
  <w:style w:type="paragraph" w:customStyle="1" w:styleId="17">
    <w:name w:val="Основной текст (4)"/>
    <w:basedOn w:val="1"/>
    <w:link w:val="16"/>
    <w:qFormat/>
    <w:uiPriority w:val="0"/>
    <w:pPr>
      <w:widowControl w:val="0"/>
      <w:shd w:val="clear" w:color="auto" w:fill="FFFFFF"/>
      <w:spacing w:after="60" w:line="0" w:lineRule="atLeast"/>
    </w:pPr>
    <w:rPr>
      <w:rFonts w:eastAsia="Times New Roman"/>
      <w:i/>
      <w:iCs/>
      <w:sz w:val="19"/>
      <w:szCs w:val="19"/>
    </w:rPr>
  </w:style>
  <w:style w:type="character" w:customStyle="1" w:styleId="18">
    <w:name w:val="Основной текст (4) + 13 pt;Не курсив"/>
    <w:basedOn w:val="16"/>
    <w:qFormat/>
    <w:uiPriority w:val="0"/>
    <w:rPr>
      <w:rFonts w:eastAsia="Times New Roman"/>
      <w:color w:val="000000"/>
      <w:spacing w:val="0"/>
      <w:w w:val="100"/>
      <w:position w:val="0"/>
      <w:sz w:val="26"/>
      <w:szCs w:val="26"/>
      <w:shd w:val="clear" w:color="auto" w:fill="FFFFFF"/>
      <w:lang w:val="ru-RU"/>
    </w:rPr>
  </w:style>
  <w:style w:type="character" w:customStyle="1" w:styleId="19">
    <w:name w:val="Основной текст + 9;5 pt;Курсив"/>
    <w:basedOn w:val="14"/>
    <w:qFormat/>
    <w:uiPriority w:val="0"/>
    <w:rPr>
      <w:rFonts w:eastAsia="Times New Roman"/>
      <w:i/>
      <w:iCs/>
      <w:color w:val="000000"/>
      <w:spacing w:val="0"/>
      <w:w w:val="100"/>
      <w:position w:val="0"/>
      <w:sz w:val="19"/>
      <w:szCs w:val="19"/>
      <w:shd w:val="clear" w:color="auto" w:fill="FFFFFF"/>
      <w:lang w:val="ru-RU"/>
    </w:rPr>
  </w:style>
  <w:style w:type="character" w:customStyle="1" w:styleId="20">
    <w:name w:val="Основной текст + 9;5 pt"/>
    <w:basedOn w:val="14"/>
    <w:qFormat/>
    <w:uiPriority w:val="0"/>
    <w:rPr>
      <w:rFonts w:eastAsia="Times New Roman"/>
      <w:color w:val="000000"/>
      <w:spacing w:val="0"/>
      <w:w w:val="100"/>
      <w:position w:val="0"/>
      <w:sz w:val="19"/>
      <w:szCs w:val="19"/>
      <w:shd w:val="clear" w:color="auto" w:fill="FFFFFF"/>
    </w:rPr>
  </w:style>
  <w:style w:type="character" w:customStyle="1" w:styleId="21">
    <w:name w:val="Основной текст + Интервал 4 pt"/>
    <w:basedOn w:val="14"/>
    <w:qFormat/>
    <w:uiPriority w:val="0"/>
    <w:rPr>
      <w:rFonts w:eastAsia="Times New Roman"/>
      <w:color w:val="000000"/>
      <w:spacing w:val="80"/>
      <w:w w:val="100"/>
      <w:position w:val="0"/>
      <w:sz w:val="26"/>
      <w:szCs w:val="26"/>
      <w:shd w:val="clear" w:color="auto" w:fill="FFFFFF"/>
      <w:lang w:val="ru-RU"/>
    </w:rPr>
  </w:style>
  <w:style w:type="character" w:customStyle="1" w:styleId="22">
    <w:name w:val="Основной текст (5)_"/>
    <w:basedOn w:val="7"/>
    <w:link w:val="23"/>
    <w:qFormat/>
    <w:uiPriority w:val="0"/>
    <w:rPr>
      <w:rFonts w:eastAsia="Times New Roman"/>
      <w:sz w:val="18"/>
      <w:szCs w:val="18"/>
      <w:shd w:val="clear" w:color="auto" w:fill="FFFFFF"/>
    </w:rPr>
  </w:style>
  <w:style w:type="paragraph" w:customStyle="1" w:styleId="23">
    <w:name w:val="Основной текст (5)"/>
    <w:basedOn w:val="1"/>
    <w:link w:val="22"/>
    <w:qFormat/>
    <w:uiPriority w:val="0"/>
    <w:pPr>
      <w:widowControl w:val="0"/>
      <w:shd w:val="clear" w:color="auto" w:fill="FFFFFF"/>
      <w:spacing w:after="0" w:line="322" w:lineRule="exact"/>
      <w:ind w:firstLine="700"/>
      <w:jc w:val="both"/>
    </w:pPr>
    <w:rPr>
      <w:rFonts w:eastAsia="Times New Roman"/>
      <w:sz w:val="18"/>
      <w:szCs w:val="18"/>
    </w:rPr>
  </w:style>
  <w:style w:type="character" w:customStyle="1" w:styleId="24">
    <w:name w:val="Основной текст (5) + 9;5 pt"/>
    <w:basedOn w:val="22"/>
    <w:qFormat/>
    <w:uiPriority w:val="0"/>
    <w:rPr>
      <w:rFonts w:eastAsia="Times New Roman"/>
      <w:color w:val="000000"/>
      <w:spacing w:val="0"/>
      <w:w w:val="100"/>
      <w:position w:val="0"/>
      <w:sz w:val="19"/>
      <w:szCs w:val="19"/>
      <w:shd w:val="clear" w:color="auto" w:fill="FFFFFF"/>
      <w:lang w:val="ru-RU"/>
    </w:rPr>
  </w:style>
  <w:style w:type="character" w:customStyle="1" w:styleId="25">
    <w:name w:val="Основной текст (5) + 9;5 pt;Курсив"/>
    <w:basedOn w:val="22"/>
    <w:qFormat/>
    <w:uiPriority w:val="0"/>
    <w:rPr>
      <w:rFonts w:eastAsia="Times New Roman"/>
      <w:i/>
      <w:iCs/>
      <w:color w:val="000000"/>
      <w:spacing w:val="0"/>
      <w:w w:val="100"/>
      <w:position w:val="0"/>
      <w:sz w:val="19"/>
      <w:szCs w:val="19"/>
      <w:shd w:val="clear" w:color="auto" w:fill="FFFFFF"/>
      <w:lang w:val="ru-RU"/>
    </w:rPr>
  </w:style>
  <w:style w:type="character" w:customStyle="1" w:styleId="26">
    <w:name w:val="Оглавление_"/>
    <w:basedOn w:val="7"/>
    <w:link w:val="27"/>
    <w:qFormat/>
    <w:uiPriority w:val="0"/>
    <w:rPr>
      <w:rFonts w:eastAsia="Times New Roman"/>
      <w:sz w:val="26"/>
      <w:szCs w:val="26"/>
      <w:shd w:val="clear" w:color="auto" w:fill="FFFFFF"/>
    </w:rPr>
  </w:style>
  <w:style w:type="paragraph" w:customStyle="1" w:styleId="27">
    <w:name w:val="Оглавление"/>
    <w:basedOn w:val="1"/>
    <w:link w:val="26"/>
    <w:qFormat/>
    <w:uiPriority w:val="0"/>
    <w:pPr>
      <w:widowControl w:val="0"/>
      <w:shd w:val="clear" w:color="auto" w:fill="FFFFFF"/>
      <w:spacing w:after="0" w:line="322" w:lineRule="exact"/>
    </w:pPr>
    <w:rPr>
      <w:rFonts w:eastAsia="Times New Roman"/>
      <w:sz w:val="26"/>
      <w:szCs w:val="26"/>
    </w:rPr>
  </w:style>
  <w:style w:type="character" w:customStyle="1" w:styleId="28">
    <w:name w:val="apple-converted-space"/>
    <w:basedOn w:val="7"/>
    <w:qFormat/>
    <w:uiPriority w:val="0"/>
  </w:style>
  <w:style w:type="paragraph" w:customStyle="1" w:styleId="29">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18</Pages>
  <Words>8732</Words>
  <Characters>49778</Characters>
  <Lines>414</Lines>
  <Paragraphs>116</Paragraphs>
  <TotalTime>47</TotalTime>
  <ScaleCrop>false</ScaleCrop>
  <LinksUpToDate>false</LinksUpToDate>
  <CharactersWithSpaces>58394</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2016-10-06T11:19:00Z</dcterms:created>
  <dc:creator>Главный бухгалтер</dc:creator>
  <cp:lastModifiedBy>Admin</cp:lastModifiedBy>
  <cp:lastPrinted>2020-03-27T12:28:00Z</cp:lastPrinted>
  <dcterms:modified xsi:type="dcterms:W3CDTF">2020-03-27T13:48:05Z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