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9D6678" w:rsidRPr="009D6678" w:rsidTr="009D667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409" w:rsidRDefault="00D92409" w:rsidP="00D92409">
            <w:pPr>
              <w:pStyle w:val="2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00000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</w:rPr>
              <w:t>Пассажироперевозки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</w:rPr>
              <w:t xml:space="preserve"> в Республике Крым – под контролем государства</w:t>
            </w:r>
          </w:p>
          <w:p w:rsidR="00D92409" w:rsidRDefault="00D92409" w:rsidP="00D92409">
            <w:pPr>
              <w:shd w:val="clear" w:color="auto" w:fill="FFFFFF"/>
              <w:spacing w:line="235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.2pt;height:24.2pt"/>
              </w:pict>
            </w:r>
          </w:p>
          <w:p w:rsidR="00D92409" w:rsidRDefault="00D92409" w:rsidP="00D92409">
            <w:pPr>
              <w:pStyle w:val="a4"/>
              <w:shd w:val="clear" w:color="auto" w:fill="FFFFFF"/>
              <w:spacing w:line="235" w:lineRule="atLeast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«Нелегальный перевозчик» - операция с таким названием проводится подразделениями ГИБДД на всей территории Республики Крым. Профилактические мероприятия, организованные сотрудниками полиции, направлены на пресечение фактов незаконной перевозки пассажиров автобусами и легковыми такси, а также повышение безопасности граждан.</w:t>
            </w:r>
          </w:p>
          <w:p w:rsidR="00D92409" w:rsidRDefault="00D92409" w:rsidP="00D92409">
            <w:pPr>
              <w:pStyle w:val="a4"/>
              <w:shd w:val="clear" w:color="auto" w:fill="FFFFFF"/>
              <w:spacing w:line="235" w:lineRule="atLeast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С начала ноября 2019 года в рамках операции выявлено 161 нарушение в сфере организации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пассажироперевозок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В том числе составлен 61 административный материал по ст. 14.1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КоАП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РФ (осуществление предпринимательской деятельности без государственной регистрации или без специального разрешения (лицензии), 2 административных материала по ст. 18.10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КоАП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РФ (Незаконное осуществление иностранным гражданином или лицом без гражданства трудовой деятельности в Российской Федерации).</w:t>
            </w:r>
            <w:proofErr w:type="gramEnd"/>
          </w:p>
          <w:p w:rsidR="00D92409" w:rsidRDefault="00D92409" w:rsidP="00D92409">
            <w:pPr>
              <w:pStyle w:val="a4"/>
              <w:shd w:val="clear" w:color="auto" w:fill="FFFFFF"/>
              <w:spacing w:line="235" w:lineRule="atLeast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Кроме того, за минувшие три недели на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спецстоянку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для транспортных средств направлен один автобус и два легковых автомобиля, которые использовались для нелегальной перевозки пассажиров и имели технические неисправности.</w:t>
            </w:r>
          </w:p>
          <w:p w:rsidR="00D92409" w:rsidRDefault="00D92409" w:rsidP="00D92409">
            <w:pPr>
              <w:pStyle w:val="a4"/>
              <w:shd w:val="clear" w:color="auto" w:fill="FFFFFF"/>
              <w:spacing w:line="235" w:lineRule="atLeast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Мероприятия по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контролю за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деятельностью перевозчиков на территории региона проводятся по поручению Главы Республики Крым. Особое внимание уделяется технической исправности транспортных средств, а также соблюдению режима труда и отдыха водителей. Помимо этого, стражами порядка изучаются правоустанавливающие документы, на основании которых осуществляется перевозка людей.</w:t>
            </w:r>
          </w:p>
          <w:p w:rsidR="0007531B" w:rsidRDefault="0007531B" w:rsidP="009D6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531B" w:rsidRDefault="0007531B" w:rsidP="009D6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8DC" w:rsidRDefault="0007531B" w:rsidP="009D6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Госавтоинспекция Симферопольского района</w:t>
            </w:r>
          </w:p>
          <w:p w:rsidR="00B618DC" w:rsidRDefault="00B618DC" w:rsidP="009D6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8DC" w:rsidRDefault="00B618DC" w:rsidP="009D6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8DC" w:rsidRDefault="00B618DC" w:rsidP="009D6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6678" w:rsidRPr="009D6678" w:rsidRDefault="009D6678" w:rsidP="009D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6678" w:rsidRPr="009D6678" w:rsidRDefault="009D6678" w:rsidP="009D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678" w:rsidRPr="009D6678" w:rsidRDefault="009D6678" w:rsidP="009D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6678" w:rsidRPr="009D6678" w:rsidRDefault="009D6678" w:rsidP="009D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6678" w:rsidRPr="009D6678" w:rsidRDefault="009D6678" w:rsidP="009D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678" w:rsidRPr="009D6678" w:rsidRDefault="009D6678" w:rsidP="009D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D6106" w:rsidRPr="009D6678" w:rsidRDefault="009D6678" w:rsidP="003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  <w:p w:rsidR="009D6678" w:rsidRPr="009D6678" w:rsidRDefault="009D6678" w:rsidP="009D66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678" w:rsidRPr="009D6678" w:rsidTr="009D667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678" w:rsidRDefault="009D6678" w:rsidP="009D6678">
            <w:pPr>
              <w:spacing w:after="105" w:line="210" w:lineRule="atLeast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9D6678" w:rsidRDefault="009D6678" w:rsidP="009D6678">
            <w:pPr>
              <w:spacing w:after="105" w:line="210" w:lineRule="atLeast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D226E1" w:rsidRDefault="00D226E1"/>
    <w:sectPr w:rsidR="00D226E1" w:rsidSect="00D22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/>
  <w:rsids>
    <w:rsidRoot w:val="009D6678"/>
    <w:rsid w:val="000430CD"/>
    <w:rsid w:val="0007531B"/>
    <w:rsid w:val="000F630A"/>
    <w:rsid w:val="001536A8"/>
    <w:rsid w:val="002C0FBA"/>
    <w:rsid w:val="002E26EE"/>
    <w:rsid w:val="00376E3E"/>
    <w:rsid w:val="003D6106"/>
    <w:rsid w:val="003E35AD"/>
    <w:rsid w:val="00407CBC"/>
    <w:rsid w:val="00483CA1"/>
    <w:rsid w:val="00776631"/>
    <w:rsid w:val="00865416"/>
    <w:rsid w:val="008A35C1"/>
    <w:rsid w:val="00970CD2"/>
    <w:rsid w:val="009D6678"/>
    <w:rsid w:val="00A9542E"/>
    <w:rsid w:val="00B618DC"/>
    <w:rsid w:val="00D02BCA"/>
    <w:rsid w:val="00D226E1"/>
    <w:rsid w:val="00D92409"/>
    <w:rsid w:val="00DD6450"/>
    <w:rsid w:val="00EB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E1"/>
  </w:style>
  <w:style w:type="paragraph" w:styleId="1">
    <w:name w:val="heading 1"/>
    <w:basedOn w:val="a"/>
    <w:link w:val="10"/>
    <w:uiPriority w:val="9"/>
    <w:qFormat/>
    <w:rsid w:val="009D66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24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6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D66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6678"/>
  </w:style>
  <w:style w:type="paragraph" w:styleId="a4">
    <w:name w:val="Normal (Web)"/>
    <w:basedOn w:val="a"/>
    <w:uiPriority w:val="99"/>
    <w:unhideWhenUsed/>
    <w:rsid w:val="009D6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678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9D6678"/>
    <w:rPr>
      <w:b/>
      <w:bCs/>
    </w:rPr>
  </w:style>
  <w:style w:type="paragraph" w:customStyle="1" w:styleId="western">
    <w:name w:val="western"/>
    <w:basedOn w:val="a"/>
    <w:rsid w:val="009D6678"/>
    <w:pPr>
      <w:spacing w:before="100" w:beforeAutospacing="1" w:after="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24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0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6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593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88432">
                      <w:marLeft w:val="0"/>
                      <w:marRight w:val="105"/>
                      <w:marTop w:val="0"/>
                      <w:marBottom w:val="53"/>
                      <w:divBdr>
                        <w:top w:val="single" w:sz="4" w:space="0" w:color="EEEEEE"/>
                        <w:left w:val="single" w:sz="4" w:space="3" w:color="EEEEEE"/>
                        <w:bottom w:val="single" w:sz="4" w:space="0" w:color="EEEEEE"/>
                        <w:right w:val="single" w:sz="4" w:space="3" w:color="EEEEEE"/>
                      </w:divBdr>
                    </w:div>
                    <w:div w:id="364719638">
                      <w:marLeft w:val="0"/>
                      <w:marRight w:val="105"/>
                      <w:marTop w:val="0"/>
                      <w:marBottom w:val="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47333">
                      <w:marLeft w:val="0"/>
                      <w:marRight w:val="105"/>
                      <w:marTop w:val="0"/>
                      <w:marBottom w:val="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55788">
                      <w:marLeft w:val="0"/>
                      <w:marRight w:val="0"/>
                      <w:marTop w:val="0"/>
                      <w:marBottom w:val="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15342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2019-11-19T13:04:00Z</dcterms:created>
  <dcterms:modified xsi:type="dcterms:W3CDTF">2019-11-19T13:04:00Z</dcterms:modified>
</cp:coreProperties>
</file>