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B" w:rsidRDefault="00F2243B" w:rsidP="00BF7AD8">
      <w:pPr>
        <w:pStyle w:val="22"/>
        <w:tabs>
          <w:tab w:val="left" w:pos="679"/>
        </w:tabs>
        <w:spacing w:line="276" w:lineRule="auto"/>
        <w:rPr>
          <w:color w:val="auto"/>
          <w:sz w:val="28"/>
          <w:szCs w:val="28"/>
        </w:rPr>
      </w:pPr>
    </w:p>
    <w:p w:rsidR="00473636" w:rsidRPr="00AD3B31" w:rsidRDefault="00473636" w:rsidP="00473636">
      <w:pPr>
        <w:pStyle w:val="22"/>
        <w:tabs>
          <w:tab w:val="left" w:pos="679"/>
        </w:tabs>
        <w:spacing w:before="0" w:after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AD3B31">
        <w:rPr>
          <w:color w:val="auto"/>
          <w:sz w:val="28"/>
          <w:szCs w:val="28"/>
        </w:rPr>
        <w:t xml:space="preserve">                                           </w:t>
      </w:r>
      <w:r>
        <w:rPr>
          <w:color w:val="auto"/>
          <w:sz w:val="28"/>
          <w:szCs w:val="28"/>
        </w:rPr>
        <w:t xml:space="preserve">           </w:t>
      </w:r>
      <w:r w:rsidRPr="00AD3B31">
        <w:rPr>
          <w:color w:val="auto"/>
          <w:sz w:val="28"/>
          <w:szCs w:val="28"/>
        </w:rPr>
        <w:t>Приложение № 1</w:t>
      </w:r>
    </w:p>
    <w:p w:rsidR="00473636" w:rsidRPr="00AD3B31" w:rsidRDefault="00473636" w:rsidP="00473636">
      <w:pPr>
        <w:pStyle w:val="22"/>
        <w:tabs>
          <w:tab w:val="left" w:pos="679"/>
        </w:tabs>
        <w:spacing w:before="0" w:after="0"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 xml:space="preserve">                                                                к Положению</w:t>
      </w:r>
    </w:p>
    <w:p w:rsidR="00473636" w:rsidRPr="00AD3B31" w:rsidRDefault="00473636" w:rsidP="00473636">
      <w:pPr>
        <w:pStyle w:val="22"/>
        <w:tabs>
          <w:tab w:val="left" w:pos="679"/>
        </w:tabs>
        <w:spacing w:before="0" w:after="0"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 xml:space="preserve">                                                                о проведении республиканского конкурса</w:t>
      </w:r>
    </w:p>
    <w:p w:rsidR="00473636" w:rsidRPr="00AD3B31" w:rsidRDefault="00473636" w:rsidP="00473636">
      <w:pPr>
        <w:pStyle w:val="22"/>
        <w:tabs>
          <w:tab w:val="left" w:pos="679"/>
        </w:tabs>
        <w:spacing w:before="0" w:after="0"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 xml:space="preserve">                                                                "Лучшее предприятие розничной торговли</w:t>
      </w:r>
    </w:p>
    <w:p w:rsidR="00473636" w:rsidRPr="00AD3B31" w:rsidRDefault="00473636" w:rsidP="00473636">
      <w:pPr>
        <w:pStyle w:val="22"/>
        <w:tabs>
          <w:tab w:val="left" w:pos="679"/>
        </w:tabs>
        <w:spacing w:before="0" w:after="0"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 xml:space="preserve">                                                                Республики Крым 201</w:t>
      </w:r>
      <w:r>
        <w:rPr>
          <w:color w:val="auto"/>
          <w:sz w:val="28"/>
          <w:szCs w:val="28"/>
        </w:rPr>
        <w:t>8</w:t>
      </w:r>
      <w:r w:rsidRPr="00AD3B31">
        <w:rPr>
          <w:color w:val="auto"/>
          <w:sz w:val="28"/>
          <w:szCs w:val="28"/>
        </w:rPr>
        <w:t xml:space="preserve"> года</w:t>
      </w:r>
      <w:r w:rsidRPr="00AD3B31">
        <w:rPr>
          <w:color w:val="auto"/>
          <w:sz w:val="28"/>
          <w:szCs w:val="28"/>
        </w:rPr>
        <w:tab/>
      </w:r>
    </w:p>
    <w:p w:rsidR="00473636" w:rsidRPr="00AD3B31" w:rsidRDefault="00473636" w:rsidP="00473636">
      <w:pPr>
        <w:pStyle w:val="22"/>
        <w:tabs>
          <w:tab w:val="left" w:pos="679"/>
        </w:tabs>
        <w:spacing w:before="0" w:after="0" w:line="276" w:lineRule="auto"/>
        <w:rPr>
          <w:color w:val="auto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73636" w:rsidRPr="00AD3B31" w:rsidTr="00473636">
        <w:trPr>
          <w:cantSplit/>
          <w:trHeight w:val="1082"/>
        </w:trPr>
        <w:tc>
          <w:tcPr>
            <w:tcW w:w="10065" w:type="dxa"/>
          </w:tcPr>
          <w:p w:rsidR="00473636" w:rsidRPr="00AD3B31" w:rsidRDefault="00473636" w:rsidP="00473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АНКЕТА-ЗАЯВКА</w:t>
            </w:r>
          </w:p>
          <w:p w:rsidR="00473636" w:rsidRPr="00AD3B31" w:rsidRDefault="00473636" w:rsidP="00473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участника конкурса</w:t>
            </w:r>
          </w:p>
          <w:p w:rsidR="00473636" w:rsidRPr="00AD3B31" w:rsidRDefault="00473636" w:rsidP="00473636">
            <w:pPr>
              <w:widowControl/>
              <w:pBdr>
                <w:bottom w:val="single" w:sz="12" w:space="1" w:color="auto"/>
              </w:pBdr>
              <w:tabs>
                <w:tab w:val="left" w:pos="5099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«Лучшее предприятие розничной торговли Республики Крым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AD3B3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года»</w:t>
            </w:r>
          </w:p>
        </w:tc>
      </w:tr>
    </w:tbl>
    <w:p w:rsidR="00473636" w:rsidRPr="00AD3B31" w:rsidRDefault="00473636" w:rsidP="004736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473636" w:rsidRPr="00AD3B31" w:rsidRDefault="00473636" w:rsidP="004736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u w:val="single"/>
          <w:lang w:bidi="ar-SA"/>
        </w:rPr>
        <w:t>в основных номинациях</w:t>
      </w:r>
      <w:r w:rsidRPr="00AD3B31">
        <w:rPr>
          <w:rFonts w:ascii="Times New Roman" w:eastAsia="Times New Roman" w:hAnsi="Times New Roman" w:cs="Times New Roman"/>
          <w:color w:val="auto"/>
          <w:lang w:bidi="ar-SA"/>
        </w:rPr>
        <w:t xml:space="preserve"> (подчеркните категорию): «Лучший гипермаркет»; «Лучший магазин у дома»; «Лучший супермаркет»; «Лучший магазин по реализации республиканской продукции»; «</w:t>
      </w:r>
      <w:r w:rsidR="00CC0238">
        <w:rPr>
          <w:rFonts w:ascii="Times New Roman" w:eastAsia="Times New Roman" w:hAnsi="Times New Roman" w:cs="Times New Roman"/>
          <w:color w:val="auto"/>
          <w:lang w:bidi="ar-SA"/>
        </w:rPr>
        <w:t>Лучший сельский магазин»</w:t>
      </w:r>
      <w:r w:rsidRPr="00AD3B3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 xml:space="preserve"> Полное название юридического лица или индивидуального предпринимателя 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Ф.И.О. руководителя______________________________________________________________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ИНН _______________________________ ОКВЭД 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Полное название предприятия____________________________________________________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Местонахождение предприятия_____________________________________________________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 xml:space="preserve">Дата открытия предприятия_____________________ </w:t>
      </w:r>
      <w:proofErr w:type="spellStart"/>
      <w:r w:rsidRPr="00AD3B31">
        <w:rPr>
          <w:rFonts w:ascii="Times New Roman" w:eastAsia="Times New Roman" w:hAnsi="Times New Roman" w:cs="Times New Roman"/>
          <w:color w:val="auto"/>
          <w:lang w:bidi="ar-SA"/>
        </w:rPr>
        <w:t>раб</w:t>
      </w:r>
      <w:proofErr w:type="gramStart"/>
      <w:r w:rsidRPr="00AD3B31">
        <w:rPr>
          <w:rFonts w:ascii="Times New Roman" w:eastAsia="Times New Roman" w:hAnsi="Times New Roman" w:cs="Times New Roman"/>
          <w:color w:val="auto"/>
          <w:lang w:bidi="ar-SA"/>
        </w:rPr>
        <w:t>.т</w:t>
      </w:r>
      <w:proofErr w:type="gramEnd"/>
      <w:r w:rsidRPr="00AD3B31">
        <w:rPr>
          <w:rFonts w:ascii="Times New Roman" w:eastAsia="Times New Roman" w:hAnsi="Times New Roman" w:cs="Times New Roman"/>
          <w:color w:val="auto"/>
          <w:lang w:bidi="ar-SA"/>
        </w:rPr>
        <w:t>ел</w:t>
      </w:r>
      <w:proofErr w:type="spellEnd"/>
      <w:r w:rsidRPr="00AD3B31">
        <w:rPr>
          <w:rFonts w:ascii="Times New Roman" w:eastAsia="Times New Roman" w:hAnsi="Times New Roman" w:cs="Times New Roman"/>
          <w:color w:val="auto"/>
          <w:lang w:bidi="ar-SA"/>
        </w:rPr>
        <w:t>.____________________________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факс___________________________________ веб-сайт_________________________________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D3B31">
        <w:rPr>
          <w:rFonts w:ascii="Times New Roman" w:eastAsia="Times New Roman" w:hAnsi="Times New Roman" w:cs="Times New Roman"/>
          <w:color w:val="auto"/>
          <w:lang w:val="en-US" w:bidi="ar-SA"/>
        </w:rPr>
        <w:t>e</w:t>
      </w:r>
      <w:r w:rsidRPr="00AD3B3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AD3B31">
        <w:rPr>
          <w:rFonts w:ascii="Times New Roman" w:eastAsia="Times New Roman" w:hAnsi="Times New Roman" w:cs="Times New Roman"/>
          <w:color w:val="auto"/>
          <w:lang w:val="en-US" w:bidi="ar-SA"/>
        </w:rPr>
        <w:t>mail</w:t>
      </w:r>
      <w:proofErr w:type="gramEnd"/>
      <w:r w:rsidRPr="00AD3B31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 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Вид предприятия (</w:t>
      </w:r>
      <w:proofErr w:type="spellStart"/>
      <w:r w:rsidRPr="00AD3B31">
        <w:rPr>
          <w:rFonts w:ascii="Times New Roman" w:eastAsia="Times New Roman" w:hAnsi="Times New Roman" w:cs="Times New Roman"/>
          <w:color w:val="auto"/>
          <w:lang w:bidi="ar-SA"/>
        </w:rPr>
        <w:t>специализированный</w:t>
      </w:r>
      <w:proofErr w:type="gramStart"/>
      <w:r w:rsidRPr="00AD3B31">
        <w:rPr>
          <w:rFonts w:ascii="Times New Roman" w:eastAsia="Times New Roman" w:hAnsi="Times New Roman" w:cs="Times New Roman"/>
          <w:color w:val="auto"/>
          <w:lang w:bidi="ar-SA"/>
        </w:rPr>
        <w:t>,н</w:t>
      </w:r>
      <w:proofErr w:type="gramEnd"/>
      <w:r w:rsidRPr="00AD3B31">
        <w:rPr>
          <w:rFonts w:ascii="Times New Roman" w:eastAsia="Times New Roman" w:hAnsi="Times New Roman" w:cs="Times New Roman"/>
          <w:color w:val="auto"/>
          <w:lang w:bidi="ar-SA"/>
        </w:rPr>
        <w:t>еспециализированный</w:t>
      </w:r>
      <w:proofErr w:type="spellEnd"/>
      <w:r w:rsidRPr="00AD3B31">
        <w:rPr>
          <w:rFonts w:ascii="Times New Roman" w:eastAsia="Times New Roman" w:hAnsi="Times New Roman" w:cs="Times New Roman"/>
          <w:color w:val="auto"/>
          <w:lang w:bidi="ar-SA"/>
        </w:rPr>
        <w:t>) 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Методы продажи товаров (самообслуживание, свободный доступ, через прилавок)_________________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473636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7EA1" w:rsidRPr="00AD3B31" w:rsidRDefault="00EB7EA1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51A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Количество работников, имеющих высшее образование: 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начальная подготовка__________________________________________________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Специальное среднее__________________________________________________________________________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Высшее _________________________________________________________________________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Главное конкурентное преимущества вашего магазина (выгодное местоположение, широкий ассортимент, качество предоставляемых услуг, торгово-технологическое оборудование, доступные</w:t>
      </w:r>
      <w:r w:rsidR="00D875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3B31">
        <w:rPr>
          <w:rFonts w:ascii="Times New Roman" w:eastAsia="Times New Roman" w:hAnsi="Times New Roman" w:cs="Times New Roman"/>
          <w:color w:val="auto"/>
          <w:lang w:bidi="ar-SA"/>
        </w:rPr>
        <w:t>цены</w:t>
      </w:r>
      <w:proofErr w:type="gramStart"/>
      <w:r w:rsidR="00D8751A">
        <w:rPr>
          <w:rFonts w:ascii="Times New Roman" w:eastAsia="Times New Roman" w:hAnsi="Times New Roman" w:cs="Times New Roman"/>
          <w:color w:val="auto"/>
          <w:lang w:bidi="ar-SA"/>
        </w:rPr>
        <w:t>,(</w:t>
      </w:r>
      <w:proofErr w:type="gramEnd"/>
      <w:r w:rsidR="00D8751A">
        <w:rPr>
          <w:rFonts w:ascii="Times New Roman" w:eastAsia="Times New Roman" w:hAnsi="Times New Roman" w:cs="Times New Roman"/>
          <w:color w:val="auto"/>
          <w:lang w:bidi="ar-SA"/>
        </w:rPr>
        <w:t>другое</w:t>
      </w:r>
      <w:r w:rsidRPr="00AD3B31">
        <w:rPr>
          <w:rFonts w:ascii="Times New Roman" w:eastAsia="Times New Roman" w:hAnsi="Times New Roman" w:cs="Times New Roman"/>
          <w:color w:val="auto"/>
          <w:lang w:bidi="ar-SA"/>
        </w:rPr>
        <w:t>)___________________________________________________________</w:t>
      </w: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</w:t>
      </w:r>
    </w:p>
    <w:p w:rsidR="00473636" w:rsidRPr="00AD3B31" w:rsidRDefault="00473636" w:rsidP="0047363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Основные характеристики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характеристик </w:t>
            </w:r>
          </w:p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Показатель</w:t>
            </w: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площадь предприятия, м</w:t>
            </w:r>
            <w:proofErr w:type="gramStart"/>
            <w:r w:rsidRPr="00AD3B31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9747" w:type="dxa"/>
            <w:gridSpan w:val="2"/>
          </w:tcPr>
          <w:p w:rsidR="00473636" w:rsidRPr="00AD3B31" w:rsidRDefault="00473636" w:rsidP="00473636">
            <w:pPr>
              <w:widowControl/>
              <w:spacing w:line="276" w:lineRule="auto"/>
              <w:ind w:firstLine="284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 том числе:</w:t>
            </w: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Торговая складская, м</w:t>
            </w:r>
            <w:proofErr w:type="gramStart"/>
            <w:r w:rsidRPr="00AD3B31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9747" w:type="dxa"/>
            <w:gridSpan w:val="2"/>
          </w:tcPr>
          <w:p w:rsidR="00473636" w:rsidRPr="00AD3B31" w:rsidRDefault="00473636" w:rsidP="00473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у персонала единой форменной одежды</w:t>
            </w: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ind w:firstLine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инструкции по охране труда на все виды работ и профессий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ind w:firstLine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фактов производственного травматизма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ind w:firstLine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правил пожарной безопасности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ind w:firstLine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Вместимость автостоянки для легкового автотранспорта, </w:t>
            </w:r>
            <w:proofErr w:type="spellStart"/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машиномест</w:t>
            </w:r>
            <w:proofErr w:type="spell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Вместимость автостоянки для грузового автотранспорта, </w:t>
            </w:r>
            <w:proofErr w:type="spellStart"/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машиномест</w:t>
            </w:r>
            <w:proofErr w:type="spell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единиц собственного подвижного состава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системы видеонаблюдения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информационной памятки по противодействию терроризму и действию при ЧС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акций, мероприятий, направленных на благотворительность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аттестации рабочих мест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в продаже социально значимых продуктов питания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торговой наценки на социально значимые продукты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продукции местных товаропроизводителей (</w:t>
            </w:r>
            <w:proofErr w:type="gramStart"/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%) 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D8751A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жалоб полученных от клиентов (в соответствии с книгой отзывов и предложений) за 201</w:t>
            </w:r>
            <w:r w:rsidR="00D87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Какой комплекс дополнительных услуг вы оказываете с целью привлечения наибольшего количества покупателей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Наличие программы производственного контроля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пандуса или кнопки вызова персонала для людей с ограниченными возможностями</w:t>
            </w:r>
            <w:r w:rsidR="00D87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лиц маломобильной  группы населения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Какая дополнительная информация размещается в торговом зале для покупателя, помимо необходимой в соответствии с законодательством РФ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Насыщенность магазина различными ассортиментными группами товаров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Внесено ли предприятие в торговый реестр?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Входит ли объекта торговли в состав отраслевого объединения (союза, ассоциации и т.п.); если да, то указать полное название объединения    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73636" w:rsidRPr="00AD3B31" w:rsidRDefault="00473636" w:rsidP="00473636">
      <w:pPr>
        <w:widowControl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5. Основные показатели финансово-хозяйственной деятельности предприятия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2"/>
        <w:gridCol w:w="2409"/>
      </w:tblGrid>
      <w:tr w:rsidR="00473636" w:rsidRPr="00AD3B31" w:rsidTr="00473636">
        <w:trPr>
          <w:cantSplit/>
          <w:trHeight w:val="24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36" w:rsidRPr="00AD3B31" w:rsidRDefault="00473636" w:rsidP="00473636">
            <w:pPr>
              <w:keepNext/>
              <w:widowControl/>
              <w:spacing w:line="276" w:lineRule="auto"/>
              <w:ind w:firstLine="142"/>
              <w:jc w:val="center"/>
              <w:outlineLvl w:val="5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7</w:t>
            </w: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 xml:space="preserve"> год</w:t>
            </w:r>
          </w:p>
        </w:tc>
      </w:tr>
      <w:tr w:rsidR="00473636" w:rsidRPr="00AD3B31" w:rsidTr="00473636">
        <w:trPr>
          <w:cantSplit/>
          <w:trHeight w:val="28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keepNext/>
              <w:widowControl/>
              <w:spacing w:line="276" w:lineRule="auto"/>
              <w:ind w:left="112"/>
              <w:outlineLvl w:val="5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 xml:space="preserve">Объем реализованной продукции (в действующих ценах), </w:t>
            </w:r>
            <w:proofErr w:type="spellStart"/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тыс</w:t>
            </w:r>
            <w:proofErr w:type="gramStart"/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.р</w:t>
            </w:r>
            <w:proofErr w:type="gramEnd"/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уб</w:t>
            </w:r>
            <w:proofErr w:type="spellEnd"/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</w:tr>
      <w:tr w:rsidR="00473636" w:rsidRPr="00AD3B31" w:rsidTr="00473636">
        <w:trPr>
          <w:cantSplit/>
          <w:trHeight w:val="28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keepNext/>
              <w:widowControl/>
              <w:spacing w:line="276" w:lineRule="auto"/>
              <w:ind w:left="112"/>
              <w:outlineLvl w:val="5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Объем налоговых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</w:tr>
      <w:tr w:rsidR="00473636" w:rsidRPr="00AD3B31" w:rsidTr="00473636">
        <w:trPr>
          <w:cantSplit/>
          <w:trHeight w:val="28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keepNext/>
              <w:widowControl/>
              <w:spacing w:line="276" w:lineRule="auto"/>
              <w:ind w:left="112"/>
              <w:outlineLvl w:val="5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Среднесписочная численность работников, человек</w:t>
            </w:r>
          </w:p>
          <w:p w:rsidR="00473636" w:rsidRPr="00AD3B31" w:rsidRDefault="00473636" w:rsidP="00473636">
            <w:pPr>
              <w:widowControl/>
              <w:spacing w:line="276" w:lineRule="auto"/>
              <w:ind w:left="11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</w:tr>
      <w:tr w:rsidR="00473636" w:rsidRPr="00AD3B31" w:rsidTr="00473636">
        <w:trPr>
          <w:cantSplit/>
          <w:trHeight w:val="28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keepNext/>
              <w:widowControl/>
              <w:spacing w:line="276" w:lineRule="auto"/>
              <w:ind w:left="112"/>
              <w:outlineLvl w:val="5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Среднемесячная заработная плата 1 работника, тыс. руб.</w:t>
            </w:r>
          </w:p>
          <w:p w:rsidR="00473636" w:rsidRPr="00AD3B31" w:rsidRDefault="00473636" w:rsidP="00473636">
            <w:pPr>
              <w:widowControl/>
              <w:spacing w:line="276" w:lineRule="auto"/>
              <w:ind w:left="11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</w:tr>
      <w:tr w:rsidR="00473636" w:rsidRPr="00AD3B31" w:rsidTr="00473636">
        <w:trPr>
          <w:cantSplit/>
          <w:trHeight w:val="28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keepNext/>
              <w:widowControl/>
              <w:spacing w:line="276" w:lineRule="auto"/>
              <w:ind w:left="112"/>
              <w:outlineLvl w:val="5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Объем средств, направленных на дополнительное социальное обеспечение работников, тыс.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</w:tr>
      <w:tr w:rsidR="00473636" w:rsidRPr="00AD3B31" w:rsidTr="00473636">
        <w:trPr>
          <w:cantSplit/>
          <w:trHeight w:val="28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keepNext/>
              <w:widowControl/>
              <w:spacing w:line="276" w:lineRule="auto"/>
              <w:ind w:left="112"/>
              <w:outlineLvl w:val="5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Чистая прибыль (убыток), на конец отчетного периода, тыс.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</w:tr>
    </w:tbl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473636" w:rsidRPr="00AD3B31" w:rsidRDefault="00473636" w:rsidP="0047363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AD3B31">
        <w:rPr>
          <w:rFonts w:ascii="Times New Roman" w:eastAsia="Times New Roman" w:hAnsi="Times New Roman" w:cs="Times New Roman"/>
          <w:color w:val="auto"/>
          <w:lang w:bidi="ar-SA"/>
        </w:rPr>
        <w:t>Основные характеристики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характеристик </w:t>
            </w:r>
          </w:p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Показатель</w:t>
            </w: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площадь предприятия, м</w:t>
            </w:r>
            <w:proofErr w:type="gramStart"/>
            <w:r w:rsidRPr="00AD3B31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9747" w:type="dxa"/>
            <w:gridSpan w:val="2"/>
          </w:tcPr>
          <w:p w:rsidR="00473636" w:rsidRPr="00AD3B31" w:rsidRDefault="00473636" w:rsidP="00473636">
            <w:pPr>
              <w:widowControl/>
              <w:spacing w:line="276" w:lineRule="auto"/>
              <w:ind w:firstLine="284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 том числе:</w:t>
            </w: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Торговая складская, м</w:t>
            </w:r>
            <w:proofErr w:type="gramStart"/>
            <w:r w:rsidRPr="00AD3B31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9747" w:type="dxa"/>
            <w:gridSpan w:val="2"/>
          </w:tcPr>
          <w:p w:rsidR="00473636" w:rsidRPr="00AD3B31" w:rsidRDefault="00473636" w:rsidP="00473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у персонала единой форменной одежды</w:t>
            </w: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ind w:firstLine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инструкции по охране труда на все виды работ и профессий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ind w:firstLine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фактов производственного травматизма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ind w:firstLine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правил пожарной безопасности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Вместимость автостоянки для легкового автотранспорта, </w:t>
            </w:r>
            <w:proofErr w:type="spellStart"/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машиномест</w:t>
            </w:r>
            <w:proofErr w:type="spell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Вместимость автостоянки для грузового автотранспорта, </w:t>
            </w:r>
            <w:proofErr w:type="spellStart"/>
            <w:r w:rsidRPr="00AD3B31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машиномест</w:t>
            </w:r>
            <w:proofErr w:type="spellEnd"/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единиц собственного подвижного состава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системы видеонаблюдения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информационной памятки по противодействию терроризму </w:t>
            </w: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 действию при ЧС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Проведение акций, мероприятий, направленных на благотворительность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аттестации рабочих мест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в продаже социально значимых продуктов питания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торговой наценки на социально значимые продукты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продукции местных товаропроизводителей (</w:t>
            </w:r>
            <w:proofErr w:type="gramStart"/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%) 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CC0238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жалоб полученных от клиентов (в соответствии с книгой отзывов и предложений) за 201</w:t>
            </w:r>
            <w:r w:rsidR="00CC02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Какой комплекс дополнительных услуг вы оказываете с целью привлечения наибольшего количества покупателей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программы производственного контроля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пандуса или кнопки вызова персонала для людей с ограниченными возможностями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Какая дополнительная информация размещается в торговом зале для покупателя, помимо необходимой в соответствии с законодательством РФ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Насыщенность магазина различными ассортиментными группами товаров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Внесено ли предприятие в торговый реестр?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3636" w:rsidRPr="00AD3B31" w:rsidTr="00473636">
        <w:tc>
          <w:tcPr>
            <w:tcW w:w="7338" w:type="dxa"/>
          </w:tcPr>
          <w:p w:rsidR="00473636" w:rsidRPr="00AD3B31" w:rsidRDefault="00473636" w:rsidP="0047363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3B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Входит ли объекта торговли в состав отраслевого объединения (союза, ассоциации и т.п.); если да, то указать полное название объединения    </w:t>
            </w:r>
          </w:p>
        </w:tc>
        <w:tc>
          <w:tcPr>
            <w:tcW w:w="2409" w:type="dxa"/>
          </w:tcPr>
          <w:p w:rsidR="00473636" w:rsidRPr="00AD3B31" w:rsidRDefault="00473636" w:rsidP="00473636">
            <w:pPr>
              <w:widowControl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pStyle w:val="22"/>
        <w:tabs>
          <w:tab w:val="left" w:pos="679"/>
        </w:tabs>
        <w:spacing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>Заполнение данной заявки выражает согласие руководителя предприятия на участие в конкурсе "Лучшее предприятие розничной торговли Республики Крым 201</w:t>
      </w:r>
      <w:r w:rsidR="00CC0238">
        <w:rPr>
          <w:color w:val="auto"/>
          <w:sz w:val="28"/>
          <w:szCs w:val="28"/>
        </w:rPr>
        <w:t>8</w:t>
      </w:r>
      <w:r w:rsidRPr="00AD3B31">
        <w:rPr>
          <w:color w:val="auto"/>
          <w:sz w:val="28"/>
          <w:szCs w:val="28"/>
        </w:rPr>
        <w:t xml:space="preserve"> года" на предложенных в Положении условиях.</w:t>
      </w:r>
    </w:p>
    <w:p w:rsidR="00473636" w:rsidRPr="00AD3B31" w:rsidRDefault="00473636" w:rsidP="00473636">
      <w:pPr>
        <w:pStyle w:val="22"/>
        <w:tabs>
          <w:tab w:val="left" w:pos="679"/>
        </w:tabs>
        <w:spacing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>____________________ ____________________ _________________________</w:t>
      </w:r>
    </w:p>
    <w:p w:rsidR="00473636" w:rsidRPr="00AD3B31" w:rsidRDefault="00473636" w:rsidP="00473636">
      <w:pPr>
        <w:pStyle w:val="22"/>
        <w:tabs>
          <w:tab w:val="left" w:pos="679"/>
        </w:tabs>
        <w:spacing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>(должность) (подпись) (расшифровка подписи)</w:t>
      </w:r>
    </w:p>
    <w:p w:rsidR="00473636" w:rsidRPr="00AD3B31" w:rsidRDefault="00473636" w:rsidP="00473636">
      <w:pPr>
        <w:pStyle w:val="22"/>
        <w:tabs>
          <w:tab w:val="left" w:pos="679"/>
        </w:tabs>
        <w:spacing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>"___" ____________ 201</w:t>
      </w:r>
      <w:r w:rsidR="00CC0238">
        <w:rPr>
          <w:color w:val="auto"/>
          <w:sz w:val="28"/>
          <w:szCs w:val="28"/>
        </w:rPr>
        <w:t>8</w:t>
      </w:r>
      <w:r w:rsidRPr="00AD3B31">
        <w:rPr>
          <w:color w:val="auto"/>
          <w:sz w:val="28"/>
          <w:szCs w:val="28"/>
        </w:rPr>
        <w:t xml:space="preserve"> г.</w:t>
      </w:r>
    </w:p>
    <w:p w:rsidR="00473636" w:rsidRPr="00AD3B31" w:rsidRDefault="00473636" w:rsidP="00473636">
      <w:pPr>
        <w:pStyle w:val="22"/>
        <w:tabs>
          <w:tab w:val="left" w:pos="679"/>
        </w:tabs>
        <w:spacing w:line="276" w:lineRule="auto"/>
        <w:rPr>
          <w:color w:val="auto"/>
          <w:sz w:val="28"/>
          <w:szCs w:val="28"/>
        </w:rPr>
      </w:pPr>
      <w:r w:rsidRPr="00AD3B31">
        <w:rPr>
          <w:color w:val="auto"/>
          <w:sz w:val="28"/>
          <w:szCs w:val="28"/>
        </w:rPr>
        <w:t>М.П. (при наличии)</w:t>
      </w:r>
      <w:bookmarkStart w:id="0" w:name="_GoBack"/>
      <w:bookmarkEnd w:id="0"/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636" w:rsidRPr="00AD3B31" w:rsidRDefault="00473636" w:rsidP="00473636">
      <w:pPr>
        <w:widowControl/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473636" w:rsidRPr="00AD3B31" w:rsidSect="00F420A0">
      <w:headerReference w:type="default" r:id="rId9"/>
      <w:headerReference w:type="first" r:id="rId10"/>
      <w:pgSz w:w="12240" w:h="15840"/>
      <w:pgMar w:top="993" w:right="1227" w:bottom="1135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6C" w:rsidRDefault="001C296C">
      <w:r>
        <w:separator/>
      </w:r>
    </w:p>
  </w:endnote>
  <w:endnote w:type="continuationSeparator" w:id="0">
    <w:p w:rsidR="001C296C" w:rsidRDefault="001C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6C" w:rsidRDefault="001C296C"/>
  </w:footnote>
  <w:footnote w:type="continuationSeparator" w:id="0">
    <w:p w:rsidR="001C296C" w:rsidRDefault="001C29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68" w:rsidRDefault="003C6368" w:rsidP="002E5B75">
    <w:pPr>
      <w:pStyle w:val="a4"/>
      <w:jc w:val="right"/>
      <w:rPr>
        <w:rFonts w:ascii="Times New Roman" w:hAnsi="Times New Roman" w:cs="Times New Roman"/>
      </w:rPr>
    </w:pPr>
  </w:p>
  <w:p w:rsidR="003C6368" w:rsidRDefault="003C6368" w:rsidP="002E5B75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68" w:rsidRDefault="003C6368">
    <w:pPr>
      <w:pStyle w:val="a4"/>
    </w:pPr>
  </w:p>
  <w:p w:rsidR="003C6368" w:rsidRDefault="003C6368" w:rsidP="0039709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42D"/>
    <w:multiLevelType w:val="multilevel"/>
    <w:tmpl w:val="5FC8F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03D05"/>
    <w:multiLevelType w:val="hybridMultilevel"/>
    <w:tmpl w:val="E28A7514"/>
    <w:lvl w:ilvl="0" w:tplc="A15CE3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F62D3A"/>
    <w:multiLevelType w:val="singleLevel"/>
    <w:tmpl w:val="880C978E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1CB04D0"/>
    <w:multiLevelType w:val="multilevel"/>
    <w:tmpl w:val="80E2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F0865"/>
    <w:multiLevelType w:val="multilevel"/>
    <w:tmpl w:val="9822B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A35CF2"/>
    <w:multiLevelType w:val="hybridMultilevel"/>
    <w:tmpl w:val="C982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4012C"/>
    <w:multiLevelType w:val="multilevel"/>
    <w:tmpl w:val="4BBCFA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C"/>
    <w:rsid w:val="00034E1A"/>
    <w:rsid w:val="000A1116"/>
    <w:rsid w:val="000C06FC"/>
    <w:rsid w:val="000D1D6C"/>
    <w:rsid w:val="001023AD"/>
    <w:rsid w:val="00141BBD"/>
    <w:rsid w:val="00171FBD"/>
    <w:rsid w:val="00175EBA"/>
    <w:rsid w:val="00182B94"/>
    <w:rsid w:val="001B5C53"/>
    <w:rsid w:val="001C296C"/>
    <w:rsid w:val="00231260"/>
    <w:rsid w:val="0023144D"/>
    <w:rsid w:val="00234281"/>
    <w:rsid w:val="00270BB4"/>
    <w:rsid w:val="002957BB"/>
    <w:rsid w:val="002A6025"/>
    <w:rsid w:val="002C3B7E"/>
    <w:rsid w:val="002C66BC"/>
    <w:rsid w:val="002D6536"/>
    <w:rsid w:val="002E5B75"/>
    <w:rsid w:val="00310E09"/>
    <w:rsid w:val="00313A28"/>
    <w:rsid w:val="00337368"/>
    <w:rsid w:val="003761D5"/>
    <w:rsid w:val="0039709B"/>
    <w:rsid w:val="003A6819"/>
    <w:rsid w:val="003C6368"/>
    <w:rsid w:val="003E055C"/>
    <w:rsid w:val="003E56AB"/>
    <w:rsid w:val="00457F63"/>
    <w:rsid w:val="00473636"/>
    <w:rsid w:val="00482AF8"/>
    <w:rsid w:val="004D3009"/>
    <w:rsid w:val="004D32A2"/>
    <w:rsid w:val="004E53DE"/>
    <w:rsid w:val="00547922"/>
    <w:rsid w:val="00580CFA"/>
    <w:rsid w:val="005B5B36"/>
    <w:rsid w:val="005C5C06"/>
    <w:rsid w:val="005D7085"/>
    <w:rsid w:val="005E7E36"/>
    <w:rsid w:val="00600201"/>
    <w:rsid w:val="00621D40"/>
    <w:rsid w:val="00670769"/>
    <w:rsid w:val="0067200E"/>
    <w:rsid w:val="0069361A"/>
    <w:rsid w:val="006A3A35"/>
    <w:rsid w:val="0074101F"/>
    <w:rsid w:val="00751E1C"/>
    <w:rsid w:val="00752527"/>
    <w:rsid w:val="00765C37"/>
    <w:rsid w:val="00767988"/>
    <w:rsid w:val="00796F0F"/>
    <w:rsid w:val="007A2135"/>
    <w:rsid w:val="008035D2"/>
    <w:rsid w:val="00825F74"/>
    <w:rsid w:val="00886F8B"/>
    <w:rsid w:val="008B74F4"/>
    <w:rsid w:val="008D577D"/>
    <w:rsid w:val="008E0529"/>
    <w:rsid w:val="008F1240"/>
    <w:rsid w:val="00904A9F"/>
    <w:rsid w:val="009456BD"/>
    <w:rsid w:val="0097527A"/>
    <w:rsid w:val="0098051D"/>
    <w:rsid w:val="00986391"/>
    <w:rsid w:val="009A6360"/>
    <w:rsid w:val="009C6029"/>
    <w:rsid w:val="009E32CB"/>
    <w:rsid w:val="009F0AE6"/>
    <w:rsid w:val="009F5194"/>
    <w:rsid w:val="009F76CB"/>
    <w:rsid w:val="00A271DC"/>
    <w:rsid w:val="00A45AF4"/>
    <w:rsid w:val="00AD3B31"/>
    <w:rsid w:val="00B01897"/>
    <w:rsid w:val="00B33DB0"/>
    <w:rsid w:val="00B719FA"/>
    <w:rsid w:val="00BD7D79"/>
    <w:rsid w:val="00BF7AD8"/>
    <w:rsid w:val="00C14E8A"/>
    <w:rsid w:val="00C17569"/>
    <w:rsid w:val="00C306F9"/>
    <w:rsid w:val="00C674B4"/>
    <w:rsid w:val="00C82898"/>
    <w:rsid w:val="00C94F96"/>
    <w:rsid w:val="00CC0238"/>
    <w:rsid w:val="00CE5F18"/>
    <w:rsid w:val="00D10903"/>
    <w:rsid w:val="00D10BB4"/>
    <w:rsid w:val="00D17D65"/>
    <w:rsid w:val="00D24FD1"/>
    <w:rsid w:val="00D318FF"/>
    <w:rsid w:val="00D40508"/>
    <w:rsid w:val="00D8751A"/>
    <w:rsid w:val="00DE0195"/>
    <w:rsid w:val="00DE32E9"/>
    <w:rsid w:val="00DF76F5"/>
    <w:rsid w:val="00E10238"/>
    <w:rsid w:val="00E41879"/>
    <w:rsid w:val="00EB7EA1"/>
    <w:rsid w:val="00EC4AD9"/>
    <w:rsid w:val="00F2243B"/>
    <w:rsid w:val="00F420A0"/>
    <w:rsid w:val="00F67472"/>
    <w:rsid w:val="00F90289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E5B7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0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E5B75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customStyle="1" w:styleId="Iauiue">
    <w:name w:val="Iau?iue"/>
    <w:rsid w:val="002E5B75"/>
    <w:pPr>
      <w:widowControl/>
      <w:autoSpaceDE w:val="0"/>
      <w:autoSpaceDN w:val="0"/>
      <w:spacing w:after="120"/>
      <w:ind w:firstLine="85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4">
    <w:name w:val="header"/>
    <w:basedOn w:val="a"/>
    <w:link w:val="a5"/>
    <w:uiPriority w:val="99"/>
    <w:unhideWhenUsed/>
    <w:rsid w:val="002E5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B75"/>
    <w:rPr>
      <w:color w:val="000000"/>
    </w:rPr>
  </w:style>
  <w:style w:type="paragraph" w:styleId="a6">
    <w:name w:val="footer"/>
    <w:basedOn w:val="a"/>
    <w:link w:val="a7"/>
    <w:uiPriority w:val="99"/>
    <w:unhideWhenUsed/>
    <w:rsid w:val="002E5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B7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970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09B"/>
    <w:rPr>
      <w:rFonts w:ascii="Segoe UI" w:hAnsi="Segoe UI" w:cs="Segoe UI"/>
      <w:color w:val="000000"/>
      <w:sz w:val="18"/>
      <w:szCs w:val="18"/>
    </w:rPr>
  </w:style>
  <w:style w:type="paragraph" w:customStyle="1" w:styleId="aa">
    <w:basedOn w:val="a"/>
    <w:next w:val="ab"/>
    <w:qFormat/>
    <w:rsid w:val="005C5C06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ab">
    <w:name w:val="Subtitle"/>
    <w:basedOn w:val="a"/>
    <w:next w:val="a"/>
    <w:link w:val="ac"/>
    <w:uiPriority w:val="11"/>
    <w:qFormat/>
    <w:rsid w:val="005C5C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5C5C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List Paragraph"/>
    <w:basedOn w:val="a"/>
    <w:uiPriority w:val="34"/>
    <w:qFormat/>
    <w:rsid w:val="00D4050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40508"/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373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5E7E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t44">
    <w:name w:val="st44"/>
    <w:rsid w:val="00D17D65"/>
    <w:rPr>
      <w:rFonts w:ascii="Times New Roman" w:hAnsi="Times New Roman"/>
      <w:b/>
      <w:bCs/>
      <w:color w:val="000000"/>
    </w:rPr>
  </w:style>
  <w:style w:type="paragraph" w:customStyle="1" w:styleId="ConsNonformat">
    <w:name w:val="ConsNonformat"/>
    <w:rsid w:val="00B0189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7200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E5B7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0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E5B75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customStyle="1" w:styleId="Iauiue">
    <w:name w:val="Iau?iue"/>
    <w:rsid w:val="002E5B75"/>
    <w:pPr>
      <w:widowControl/>
      <w:autoSpaceDE w:val="0"/>
      <w:autoSpaceDN w:val="0"/>
      <w:spacing w:after="120"/>
      <w:ind w:firstLine="85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4">
    <w:name w:val="header"/>
    <w:basedOn w:val="a"/>
    <w:link w:val="a5"/>
    <w:uiPriority w:val="99"/>
    <w:unhideWhenUsed/>
    <w:rsid w:val="002E5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B75"/>
    <w:rPr>
      <w:color w:val="000000"/>
    </w:rPr>
  </w:style>
  <w:style w:type="paragraph" w:styleId="a6">
    <w:name w:val="footer"/>
    <w:basedOn w:val="a"/>
    <w:link w:val="a7"/>
    <w:uiPriority w:val="99"/>
    <w:unhideWhenUsed/>
    <w:rsid w:val="002E5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B7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970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09B"/>
    <w:rPr>
      <w:rFonts w:ascii="Segoe UI" w:hAnsi="Segoe UI" w:cs="Segoe UI"/>
      <w:color w:val="000000"/>
      <w:sz w:val="18"/>
      <w:szCs w:val="18"/>
    </w:rPr>
  </w:style>
  <w:style w:type="paragraph" w:customStyle="1" w:styleId="aa">
    <w:basedOn w:val="a"/>
    <w:next w:val="ab"/>
    <w:qFormat/>
    <w:rsid w:val="005C5C06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ab">
    <w:name w:val="Subtitle"/>
    <w:basedOn w:val="a"/>
    <w:next w:val="a"/>
    <w:link w:val="ac"/>
    <w:uiPriority w:val="11"/>
    <w:qFormat/>
    <w:rsid w:val="005C5C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5C5C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List Paragraph"/>
    <w:basedOn w:val="a"/>
    <w:uiPriority w:val="34"/>
    <w:qFormat/>
    <w:rsid w:val="00D4050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40508"/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373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5E7E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t44">
    <w:name w:val="st44"/>
    <w:rsid w:val="00D17D65"/>
    <w:rPr>
      <w:rFonts w:ascii="Times New Roman" w:hAnsi="Times New Roman"/>
      <w:b/>
      <w:bCs/>
      <w:color w:val="000000"/>
    </w:rPr>
  </w:style>
  <w:style w:type="paragraph" w:customStyle="1" w:styleId="ConsNonformat">
    <w:name w:val="ConsNonformat"/>
    <w:rsid w:val="00B0189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7200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987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428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0407-58CD-4A9D-B316-670AA6C4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lenur</dc:creator>
  <cp:lastModifiedBy>Экономика</cp:lastModifiedBy>
  <cp:revision>43</cp:revision>
  <cp:lastPrinted>2018-03-13T11:45:00Z</cp:lastPrinted>
  <dcterms:created xsi:type="dcterms:W3CDTF">2016-10-18T10:26:00Z</dcterms:created>
  <dcterms:modified xsi:type="dcterms:W3CDTF">2018-09-27T12:44:00Z</dcterms:modified>
</cp:coreProperties>
</file>