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2" w:rsidRDefault="004C1262" w:rsidP="004C1262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Госавтоинспекция Симферопольского района проводит контрольные и профилактические мероприятия «Железнодорожный переезд»</w:t>
      </w:r>
    </w:p>
    <w:p w:rsidR="004C1262" w:rsidRPr="009A625F" w:rsidRDefault="009A625F" w:rsidP="006D3D7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9A625F">
        <w:rPr>
          <w:color w:val="000000"/>
          <w:sz w:val="28"/>
          <w:szCs w:val="28"/>
        </w:rPr>
        <w:t>Столкновения транспортных сре</w:t>
      </w:r>
      <w:proofErr w:type="gramStart"/>
      <w:r w:rsidRPr="009A625F">
        <w:rPr>
          <w:color w:val="000000"/>
          <w:sz w:val="28"/>
          <w:szCs w:val="28"/>
        </w:rPr>
        <w:t>дств с ж</w:t>
      </w:r>
      <w:proofErr w:type="gramEnd"/>
      <w:r w:rsidRPr="009A625F">
        <w:rPr>
          <w:color w:val="000000"/>
          <w:sz w:val="28"/>
          <w:szCs w:val="28"/>
        </w:rPr>
        <w:t>елезнодорожным подвижным составом остаются наиболее резонансными видами происшествий и отличаются высокой тяжестью последствий (20,8 погибших на 100 пострадавших). В первом</w:t>
      </w:r>
      <w:r>
        <w:rPr>
          <w:color w:val="000000"/>
          <w:sz w:val="28"/>
          <w:szCs w:val="28"/>
        </w:rPr>
        <w:t xml:space="preserve"> полугодии 2018 года на железнодорожных переездах возросло число дорожно-транспортных происшествий, в которых пострадали люди</w:t>
      </w:r>
      <w:r w:rsidR="001A79CD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ри этом количество погибших увеличилось на 9%, а раненых на 10%. </w:t>
      </w:r>
      <w:r w:rsidRPr="009A625F">
        <w:rPr>
          <w:color w:val="000000"/>
          <w:sz w:val="28"/>
          <w:szCs w:val="28"/>
        </w:rPr>
        <w:t xml:space="preserve"> </w:t>
      </w:r>
    </w:p>
    <w:p w:rsidR="006D3D79" w:rsidRPr="006D3D79" w:rsidRDefault="006D3D79" w:rsidP="001A79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D3D79">
        <w:rPr>
          <w:color w:val="000000"/>
          <w:sz w:val="28"/>
          <w:szCs w:val="28"/>
        </w:rPr>
        <w:t>Чтобы не попасть в аварию на железнодорожном переезде, водителю следует соблюдать несколько основных правил. Прежде всего, при подъезде к переезду нужно снизить скорость. Начинать движение через переезд можно только при открытом шлагбауме и выключенной сигнализации. Если хотя бы одна из систем сигнализации включена (световая или звуковая), то даже при открытом шлагбауме движение через переезд запрещено. Необходимо помнить, что, в любом случае, приближаясь к переезду, независимо от положения шлагбаума и сигнализации водитель должен убедиться в отсутствии приближающегося поезда и лишь тогда въезжать на переезд.</w:t>
      </w:r>
    </w:p>
    <w:p w:rsidR="006D3D79" w:rsidRPr="006D3D79" w:rsidRDefault="006D3D79" w:rsidP="001A79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D3D79">
        <w:rPr>
          <w:color w:val="000000"/>
          <w:sz w:val="28"/>
          <w:szCs w:val="28"/>
        </w:rPr>
        <w:t>Особенно опасен неосмотрительный выезд на нерегулируемый железнодорожный переезд. Предельно осторожным водитель должен быть в темное время суток, а также в условиях ограниченной видимости: в дождь, туман, снегопад и т.д. Вынужденная остановка на железнодорожном переезде, даже кратковременная, также крайне опасна, поскольку создает реальную угрозу столкновения с поездом. В такой ситуации водитель должен немедленно высадить людей из автомобиля и удалить их на безопасное расстояние, после чего принять меры для освобождения переезда – попытаться отбуксировать или столкнуть транспортное средство с рельс.</w:t>
      </w:r>
    </w:p>
    <w:p w:rsidR="006D3D79" w:rsidRPr="006D3D79" w:rsidRDefault="006D3D79" w:rsidP="001A79C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D3D79">
        <w:rPr>
          <w:color w:val="000000"/>
          <w:sz w:val="28"/>
          <w:szCs w:val="28"/>
        </w:rPr>
        <w:t>В целом, главным и определяющим условием для безопасного переезда железнодорожных путей являются внимательность и осторожность водителей транспортных средств, а также строгое соблюдение ими норм и правил дорожной безопасности.</w:t>
      </w:r>
    </w:p>
    <w:p w:rsidR="009A625F" w:rsidRDefault="006D3D79" w:rsidP="001A79CD">
      <w:pPr>
        <w:pStyle w:val="a3"/>
        <w:shd w:val="clear" w:color="auto" w:fill="FFFFFF"/>
        <w:ind w:firstLine="708"/>
        <w:jc w:val="both"/>
        <w:rPr>
          <w:color w:val="242424"/>
          <w:sz w:val="28"/>
          <w:szCs w:val="28"/>
        </w:rPr>
      </w:pPr>
      <w:r w:rsidRPr="006D3D79">
        <w:rPr>
          <w:color w:val="242424"/>
          <w:sz w:val="28"/>
          <w:szCs w:val="28"/>
        </w:rPr>
        <w:t xml:space="preserve">За нарушение правил движения через железнодорожные </w:t>
      </w:r>
      <w:r w:rsidR="007D306C">
        <w:rPr>
          <w:color w:val="242424"/>
          <w:sz w:val="28"/>
          <w:szCs w:val="28"/>
        </w:rPr>
        <w:t>пути санкция статьи 12.10 КоАП РФ</w:t>
      </w:r>
      <w:r w:rsidRPr="006D3D79">
        <w:rPr>
          <w:color w:val="242424"/>
          <w:sz w:val="28"/>
          <w:szCs w:val="28"/>
        </w:rPr>
        <w:t xml:space="preserve"> предусматривает административный штраф в размере 1000 рублей или лишение права управления транспортными средствами на срок от 3 до 6 месяцев.</w:t>
      </w:r>
      <w:bookmarkStart w:id="0" w:name="_GoBack"/>
      <w:bookmarkEnd w:id="0"/>
    </w:p>
    <w:p w:rsidR="00E8323C" w:rsidRPr="006D3D79" w:rsidRDefault="009A625F" w:rsidP="001A79CD">
      <w:pPr>
        <w:pStyle w:val="a3"/>
        <w:shd w:val="clear" w:color="auto" w:fill="FFFFFF"/>
        <w:jc w:val="both"/>
        <w:rPr>
          <w:sz w:val="28"/>
          <w:szCs w:val="28"/>
        </w:rPr>
      </w:pPr>
      <w:r w:rsidRPr="007D306C">
        <w:rPr>
          <w:b/>
          <w:color w:val="000000"/>
          <w:sz w:val="28"/>
          <w:szCs w:val="28"/>
        </w:rPr>
        <w:t>Госавтоинспекция призывает водителей к повышенной бдительности при пересечении железнодорожных переездов и неукоснительному соблюдению Правил дорожного движения, а также напоминает, что железнодорожный переезд – один из самых опасных участков дороги.</w:t>
      </w:r>
    </w:p>
    <w:sectPr w:rsidR="00E8323C" w:rsidRPr="006D3D79" w:rsidSect="0092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21"/>
    <w:rsid w:val="001A79CD"/>
    <w:rsid w:val="004C1262"/>
    <w:rsid w:val="006D3D79"/>
    <w:rsid w:val="00732121"/>
    <w:rsid w:val="007D306C"/>
    <w:rsid w:val="00923538"/>
    <w:rsid w:val="009A625F"/>
    <w:rsid w:val="00E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2018-09-28T07:32:00Z</dcterms:created>
  <dcterms:modified xsi:type="dcterms:W3CDTF">2018-09-28T07:32:00Z</dcterms:modified>
</cp:coreProperties>
</file>