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E5" w:rsidRDefault="00F25EE5" w:rsidP="00F25EE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924E59">
        <w:rPr>
          <w:sz w:val="28"/>
          <w:szCs w:val="28"/>
        </w:rPr>
        <w:object w:dxaOrig="1093" w:dyaOrig="1255">
          <v:rect id="rectole0000000000" o:spid="_x0000_i1028" style="width:54.75pt;height:63pt" o:ole="" o:preferrelative="t" stroked="f">
            <v:imagedata r:id="rId6" o:title=""/>
          </v:rect>
          <o:OLEObject Type="Embed" ProgID="PBrush" ShapeID="rectole0000000000" DrawAspect="Content" ObjectID="_1593591659" r:id="rId7"/>
        </w:object>
      </w:r>
    </w:p>
    <w:p w:rsidR="00F25EE5" w:rsidRDefault="00F25EE5" w:rsidP="00F25EE5">
      <w:pPr>
        <w:ind w:left="555"/>
        <w:rPr>
          <w:b/>
          <w:bCs/>
        </w:rPr>
      </w:pPr>
    </w:p>
    <w:tbl>
      <w:tblPr>
        <w:tblW w:w="10207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120"/>
      </w:tblGrid>
      <w:tr w:rsidR="00F25EE5" w:rsidTr="00692814">
        <w:trPr>
          <w:trHeight w:val="1295"/>
        </w:trPr>
        <w:tc>
          <w:tcPr>
            <w:tcW w:w="3544" w:type="dxa"/>
            <w:shd w:val="clear" w:color="auto" w:fill="auto"/>
          </w:tcPr>
          <w:p w:rsidR="00F25EE5" w:rsidRPr="00297122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СТРАЦ</w:t>
            </w:r>
            <w:r>
              <w:rPr>
                <w:b/>
                <w:bCs/>
                <w:lang w:val="en-US"/>
              </w:rPr>
              <w:t>I</w:t>
            </w:r>
            <w:r w:rsidRPr="00297122">
              <w:rPr>
                <w:b/>
                <w:bCs/>
              </w:rPr>
              <w:t>Я</w:t>
            </w:r>
          </w:p>
          <w:p w:rsidR="00F25EE5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ГВАРД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ЙСЬКОГО </w:t>
            </w:r>
          </w:p>
          <w:p w:rsidR="00F25EE5" w:rsidRPr="00297122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ЛЬ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ЬКОГО</w:t>
            </w:r>
            <w:r>
              <w:t xml:space="preserve"> </w:t>
            </w:r>
            <w:r w:rsidRPr="00A329E2">
              <w:rPr>
                <w:b/>
                <w:bCs/>
              </w:rPr>
              <w:t>ПОСЕЛЕННЯ</w:t>
            </w:r>
            <w:r w:rsidRPr="00297122">
              <w:rPr>
                <w:b/>
                <w:bCs/>
              </w:rPr>
              <w:t xml:space="preserve"> </w:t>
            </w:r>
          </w:p>
          <w:p w:rsidR="00F25EE5" w:rsidRPr="00297122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 w:rsidRPr="00297122">
              <w:rPr>
                <w:b/>
                <w:bCs/>
              </w:rPr>
              <w:t>МФЕРОПОЛЬС</w:t>
            </w:r>
            <w:r>
              <w:rPr>
                <w:b/>
                <w:bCs/>
              </w:rPr>
              <w:t>ЬКОГО РАЙОНУ</w:t>
            </w:r>
          </w:p>
          <w:p w:rsidR="00F25EE5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КИ КРИ</w:t>
            </w:r>
            <w:r w:rsidRPr="00297122">
              <w:rPr>
                <w:b/>
                <w:bCs/>
              </w:rPr>
              <w:t xml:space="preserve">М </w:t>
            </w:r>
          </w:p>
        </w:tc>
        <w:tc>
          <w:tcPr>
            <w:tcW w:w="3543" w:type="dxa"/>
            <w:shd w:val="clear" w:color="auto" w:fill="auto"/>
          </w:tcPr>
          <w:p w:rsidR="00F25EE5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25EE5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ГВАРДЕЙСКОГО </w:t>
            </w:r>
          </w:p>
          <w:p w:rsidR="00F25EE5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F25EE5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СИМФЕРОПОЛЬСКОГО РАЙОНА</w:t>
            </w:r>
          </w:p>
          <w:p w:rsidR="00F25EE5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КРЫМ</w:t>
            </w:r>
          </w:p>
          <w:p w:rsidR="00F25EE5" w:rsidRDefault="00F25EE5" w:rsidP="00692814">
            <w:pPr>
              <w:pStyle w:val="1"/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shd w:val="clear" w:color="auto" w:fill="auto"/>
          </w:tcPr>
          <w:p w:rsidR="00F25EE5" w:rsidRPr="00297122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КЪЫРЫМ ДЖУМХУРИЕТИ СИМФЕРОПОЛЬ БОЛЮГИ</w:t>
            </w:r>
          </w:p>
          <w:p w:rsidR="00F25EE5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ГВАРДЕЙСКОЕ КОЙ</w:t>
            </w:r>
          </w:p>
          <w:p w:rsidR="00F25EE5" w:rsidRPr="008E53A6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КЪАСАБАСЫНЫНЪ ИДАРЕСИ</w:t>
            </w:r>
          </w:p>
          <w:p w:rsidR="00F25EE5" w:rsidRPr="008E53A6" w:rsidRDefault="00F25EE5" w:rsidP="00692814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:rsidR="00F25EE5" w:rsidRPr="004670E9" w:rsidRDefault="00F25EE5" w:rsidP="00F25EE5">
      <w:pPr>
        <w:pStyle w:val="1"/>
        <w:pBdr>
          <w:bottom w:val="single" w:sz="4" w:space="1" w:color="auto"/>
        </w:pBdr>
        <w:spacing w:line="0" w:lineRule="atLeast"/>
        <w:rPr>
          <w:sz w:val="4"/>
          <w:szCs w:val="4"/>
        </w:rPr>
      </w:pPr>
    </w:p>
    <w:p w:rsidR="00F25EE5" w:rsidRDefault="00F25EE5" w:rsidP="00F25EE5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297513, Республика Крым, Симферопольский район, </w:t>
      </w:r>
      <w:proofErr w:type="spellStart"/>
      <w:r>
        <w:rPr>
          <w:sz w:val="18"/>
          <w:szCs w:val="18"/>
        </w:rPr>
        <w:t>пгт</w:t>
      </w:r>
      <w:proofErr w:type="spellEnd"/>
      <w:r>
        <w:rPr>
          <w:sz w:val="18"/>
          <w:szCs w:val="18"/>
        </w:rPr>
        <w:t>. Гвардейское, ул. Карла Маркса,63</w:t>
      </w:r>
    </w:p>
    <w:p w:rsidR="00F25EE5" w:rsidRPr="00A02FB6" w:rsidRDefault="00F25EE5" w:rsidP="00F25EE5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телефон/факс (0652) 32-30-37, 32-30-93, </w:t>
      </w:r>
      <w:r>
        <w:rPr>
          <w:sz w:val="18"/>
          <w:szCs w:val="18"/>
          <w:lang w:val="en-US"/>
        </w:rPr>
        <w:t>e</w:t>
      </w:r>
      <w:r w:rsidRPr="00A02FB6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gvardsovet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bk</w:t>
      </w:r>
      <w:r w:rsidRPr="00A02FB6">
        <w:rPr>
          <w:sz w:val="18"/>
          <w:szCs w:val="18"/>
        </w:rPr>
        <w:t>.</w:t>
      </w:r>
      <w:proofErr w:type="spellStart"/>
      <w:r w:rsidRPr="00A02FB6">
        <w:rPr>
          <w:sz w:val="18"/>
          <w:szCs w:val="18"/>
        </w:rPr>
        <w:t>ru</w:t>
      </w:r>
      <w:proofErr w:type="spellEnd"/>
    </w:p>
    <w:p w:rsidR="005C68EF" w:rsidRDefault="005C68EF">
      <w:pPr>
        <w:rPr>
          <w:sz w:val="28"/>
          <w:szCs w:val="28"/>
        </w:rPr>
      </w:pPr>
    </w:p>
    <w:p w:rsidR="008E53A6" w:rsidRDefault="008E53A6" w:rsidP="005C68EF">
      <w:pPr>
        <w:ind w:left="5103"/>
      </w:pPr>
    </w:p>
    <w:p w:rsidR="00CB1F5C" w:rsidRDefault="00CB1F5C" w:rsidP="005C68EF">
      <w:pPr>
        <w:ind w:left="5103"/>
      </w:pPr>
      <w:bookmarkStart w:id="0" w:name="_GoBack"/>
      <w:bookmarkEnd w:id="0"/>
    </w:p>
    <w:p w:rsidR="00CB1F5C" w:rsidRDefault="005C68EF" w:rsidP="00D86906">
      <w:pPr>
        <w:ind w:firstLine="567"/>
        <w:jc w:val="center"/>
        <w:rPr>
          <w:b/>
        </w:rPr>
      </w:pPr>
      <w:r w:rsidRPr="00CB1F5C">
        <w:rPr>
          <w:b/>
        </w:rPr>
        <w:t xml:space="preserve">Землепользователям и собственникам земельных участков </w:t>
      </w:r>
    </w:p>
    <w:p w:rsidR="009E7CA1" w:rsidRPr="00CB1F5C" w:rsidRDefault="005C68EF" w:rsidP="00D86906">
      <w:pPr>
        <w:ind w:firstLine="567"/>
        <w:jc w:val="center"/>
        <w:rPr>
          <w:b/>
        </w:rPr>
      </w:pPr>
      <w:r w:rsidRPr="00CB1F5C">
        <w:rPr>
          <w:b/>
        </w:rPr>
        <w:t>сельскохозяйственного назначения и земельных долей (паев)</w:t>
      </w:r>
    </w:p>
    <w:p w:rsidR="005C68EF" w:rsidRDefault="005C68EF" w:rsidP="005C68EF">
      <w:pPr>
        <w:ind w:left="5103"/>
      </w:pPr>
    </w:p>
    <w:p w:rsidR="00CB1F5C" w:rsidRPr="008E53A6" w:rsidRDefault="00CB1F5C" w:rsidP="005C68EF">
      <w:pPr>
        <w:ind w:left="5103"/>
      </w:pPr>
    </w:p>
    <w:p w:rsidR="005C68EF" w:rsidRPr="008E53A6" w:rsidRDefault="005C68EF" w:rsidP="005C68EF">
      <w:pPr>
        <w:jc w:val="both"/>
      </w:pPr>
      <w:r w:rsidRPr="008E53A6">
        <w:tab/>
        <w:t>Администрация Гвардейского сельского поселения</w:t>
      </w:r>
      <w:r w:rsidR="008E53A6">
        <w:t>,</w:t>
      </w:r>
      <w:r w:rsidRPr="008E53A6">
        <w:t xml:space="preserve"> во исполнение </w:t>
      </w:r>
      <w:r w:rsidR="008E53A6">
        <w:t>Письма начальника отделения надзорной деятельности по Симферопольскому району УНД ГУ МЧС России по республике Крым от 01.06.2016 года №535</w:t>
      </w:r>
      <w:r w:rsidR="008E53A6" w:rsidRPr="008E53A6">
        <w:t xml:space="preserve"> </w:t>
      </w:r>
      <w:r w:rsidRPr="008E53A6">
        <w:t>сообщает о необходимости:</w:t>
      </w:r>
    </w:p>
    <w:p w:rsidR="005C68EF" w:rsidRPr="008E53A6" w:rsidRDefault="005C68EF" w:rsidP="005C68EF">
      <w:pPr>
        <w:pStyle w:val="a3"/>
        <w:numPr>
          <w:ilvl w:val="0"/>
          <w:numId w:val="1"/>
        </w:numPr>
        <w:jc w:val="both"/>
      </w:pPr>
      <w:r w:rsidRPr="008E53A6">
        <w:t xml:space="preserve">Перед уборкой в период дозревания зерна произвести </w:t>
      </w:r>
      <w:proofErr w:type="spellStart"/>
      <w:r w:rsidRPr="008E53A6">
        <w:t>обкос</w:t>
      </w:r>
      <w:proofErr w:type="spellEnd"/>
      <w:r w:rsidRPr="008E53A6">
        <w:t xml:space="preserve"> </w:t>
      </w:r>
      <w:r w:rsidR="0084192B" w:rsidRPr="008E53A6">
        <w:t xml:space="preserve"> </w:t>
      </w:r>
      <w:r w:rsidRPr="008E53A6">
        <w:t>площадей по периметру полей</w:t>
      </w:r>
      <w:r w:rsidR="0084192B" w:rsidRPr="008E53A6">
        <w:t xml:space="preserve"> с последующей вспашкой обкошенной площади.</w:t>
      </w:r>
    </w:p>
    <w:p w:rsidR="0084192B" w:rsidRPr="008E53A6" w:rsidRDefault="0084192B" w:rsidP="005C68EF">
      <w:pPr>
        <w:pStyle w:val="a3"/>
        <w:numPr>
          <w:ilvl w:val="0"/>
          <w:numId w:val="1"/>
        </w:numPr>
        <w:jc w:val="both"/>
      </w:pPr>
      <w:r w:rsidRPr="008E53A6">
        <w:t>Вспашку производить с соблюдением противопожарных разрывов и обеспечения проезда транспортных средств.</w:t>
      </w:r>
    </w:p>
    <w:p w:rsidR="0084192B" w:rsidRPr="008E53A6" w:rsidRDefault="0084192B" w:rsidP="005C68EF">
      <w:pPr>
        <w:pStyle w:val="a3"/>
        <w:numPr>
          <w:ilvl w:val="0"/>
          <w:numId w:val="1"/>
        </w:numPr>
        <w:jc w:val="both"/>
      </w:pPr>
      <w:r w:rsidRPr="008E53A6">
        <w:t>Укомплектовать технику по уборке урожая первичными средствами тушения пожара – огнетушители, кошма, лопата.</w:t>
      </w:r>
    </w:p>
    <w:p w:rsidR="0084192B" w:rsidRPr="008E53A6" w:rsidRDefault="0084192B" w:rsidP="005C68EF">
      <w:pPr>
        <w:pStyle w:val="a3"/>
        <w:numPr>
          <w:ilvl w:val="0"/>
          <w:numId w:val="1"/>
        </w:numPr>
        <w:jc w:val="both"/>
      </w:pPr>
      <w:r w:rsidRPr="008E53A6">
        <w:t>У</w:t>
      </w:r>
      <w:r w:rsidR="00AC7AEA" w:rsidRPr="008E53A6">
        <w:t>комплектовать все механизмы, предусмотренные для проведения уборочной страды, искрогасителями на выхлопных трубах механизмов.</w:t>
      </w:r>
    </w:p>
    <w:p w:rsidR="00AC7AEA" w:rsidRPr="008E53A6" w:rsidRDefault="00AC7AEA" w:rsidP="005C68EF">
      <w:pPr>
        <w:pStyle w:val="a3"/>
        <w:numPr>
          <w:ilvl w:val="0"/>
          <w:numId w:val="1"/>
        </w:numPr>
        <w:jc w:val="both"/>
      </w:pPr>
      <w:r w:rsidRPr="008E53A6">
        <w:t>Укомплектовать уборочные бригады спецтехникой (пожарным автомобилем) с емкостью запаса для воды.</w:t>
      </w:r>
    </w:p>
    <w:p w:rsidR="00AC7AEA" w:rsidRPr="008E53A6" w:rsidRDefault="00AC7AEA" w:rsidP="005C68EF">
      <w:pPr>
        <w:pStyle w:val="a3"/>
        <w:numPr>
          <w:ilvl w:val="0"/>
          <w:numId w:val="1"/>
        </w:numPr>
        <w:jc w:val="both"/>
      </w:pPr>
      <w:r w:rsidRPr="008E53A6">
        <w:t>Организовать мобильную бригаду по наблюдению и выявлению</w:t>
      </w:r>
      <w:r w:rsidR="00225E96" w:rsidRPr="008E53A6">
        <w:t xml:space="preserve"> возгораний для срочного принятия мер.</w:t>
      </w:r>
    </w:p>
    <w:p w:rsidR="00225E96" w:rsidRPr="008E53A6" w:rsidRDefault="00225E96" w:rsidP="005C68EF">
      <w:pPr>
        <w:pStyle w:val="a3"/>
        <w:numPr>
          <w:ilvl w:val="0"/>
          <w:numId w:val="1"/>
        </w:numPr>
        <w:jc w:val="both"/>
      </w:pPr>
      <w:r w:rsidRPr="008E53A6">
        <w:t>Укомплектовать места стоянки техники во время уборочной страды, первичными средствами пожаротушения – огнетушитель, лопата, багор, емкостями с водой и песком.</w:t>
      </w:r>
    </w:p>
    <w:p w:rsidR="00225E96" w:rsidRPr="008E53A6" w:rsidRDefault="00225E96" w:rsidP="005C68EF">
      <w:pPr>
        <w:pStyle w:val="a3"/>
        <w:numPr>
          <w:ilvl w:val="0"/>
          <w:numId w:val="1"/>
        </w:numPr>
        <w:jc w:val="both"/>
      </w:pPr>
      <w:r w:rsidRPr="008E53A6">
        <w:t>Определить и оборудовать безопасные места для курения.</w:t>
      </w:r>
    </w:p>
    <w:p w:rsidR="00225E96" w:rsidRPr="008E53A6" w:rsidRDefault="00225E96" w:rsidP="005C68EF">
      <w:pPr>
        <w:pStyle w:val="a3"/>
        <w:numPr>
          <w:ilvl w:val="0"/>
          <w:numId w:val="1"/>
        </w:numPr>
        <w:jc w:val="both"/>
      </w:pPr>
      <w:r w:rsidRPr="008E53A6">
        <w:t>Категорически запретить сжигание сухой травы и остатков стерни.</w:t>
      </w:r>
    </w:p>
    <w:p w:rsidR="00225E96" w:rsidRPr="008E53A6" w:rsidRDefault="00225E96" w:rsidP="005C68EF">
      <w:pPr>
        <w:pStyle w:val="a3"/>
        <w:numPr>
          <w:ilvl w:val="0"/>
          <w:numId w:val="1"/>
        </w:numPr>
        <w:jc w:val="both"/>
      </w:pPr>
      <w:r w:rsidRPr="008E53A6">
        <w:t>Вдоль полей выставить плакаты с предупреждением о постоянном соблюдении правил противопожарной безопасности.</w:t>
      </w:r>
    </w:p>
    <w:p w:rsidR="00225E96" w:rsidRPr="005C68EF" w:rsidRDefault="00225E96" w:rsidP="00225E96">
      <w:pPr>
        <w:pStyle w:val="a3"/>
        <w:ind w:left="1065"/>
        <w:jc w:val="both"/>
        <w:rPr>
          <w:sz w:val="28"/>
          <w:szCs w:val="28"/>
        </w:rPr>
      </w:pPr>
    </w:p>
    <w:sectPr w:rsidR="00225E96" w:rsidRPr="005C68EF" w:rsidSect="00F25E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69A"/>
    <w:multiLevelType w:val="hybridMultilevel"/>
    <w:tmpl w:val="0C6AA6F8"/>
    <w:lvl w:ilvl="0" w:tplc="58ECE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E5"/>
    <w:rsid w:val="00010E7A"/>
    <w:rsid w:val="00225E96"/>
    <w:rsid w:val="005C68EF"/>
    <w:rsid w:val="0084192B"/>
    <w:rsid w:val="008E53A6"/>
    <w:rsid w:val="009E7CA1"/>
    <w:rsid w:val="00AC7AEA"/>
    <w:rsid w:val="00CB1F5C"/>
    <w:rsid w:val="00D86906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EA0"/>
  <w15:docId w15:val="{6F2A34DD-89B6-4BA9-8C67-E1C8789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5EE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C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F91B-B965-4F73-83BA-E688F5C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Тимур</cp:lastModifiedBy>
  <cp:revision>3</cp:revision>
  <dcterms:created xsi:type="dcterms:W3CDTF">2015-05-14T07:33:00Z</dcterms:created>
  <dcterms:modified xsi:type="dcterms:W3CDTF">2018-07-20T08:35:00Z</dcterms:modified>
</cp:coreProperties>
</file>